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KERNZIEL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KERNZIEL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den Vierjahresplan soll ein Prozeß beginnen, durch den ein spürbarer Anteil der Menschen in </w:t>
      </w:r>
    </w:p>
    <w:p>
      <w:pPr>
        <w:ind w:left="360"/>
      </w:pPr>
      <w:r>
        <w:rPr>
          <w:i/>
        </w:rPr>
        <w:t xml:space="preserve">Deutschland die Lehren Bahá’u’lláhs  als wichtig und wertvoll für die Erneuerung der menschlichen Zivi-</w:t>
      </w:r>
    </w:p>
    <w:p>
      <w:pPr>
        <w:ind w:left="360"/>
      </w:pPr>
      <w:r>
        <w:rPr>
          <w:i/>
        </w:rPr>
        <w:t xml:space="preserve">lisation erkennt. Aus dieser Identifikation soll eine qualitativ wie quantitativ starke Bahá'í-Gemeinde her-</w:t>
      </w:r>
    </w:p>
    <w:p>
      <w:pPr>
        <w:ind w:left="360"/>
      </w:pPr>
      <w:r>
        <w:rPr>
          <w:i/>
        </w:rPr>
        <w:t xml:space="preserve">vorgehen. Die Voraussetzungen dieses Wachstums sind: die Vergeistigung aller Lebensbereiche, die Ent-</w:t>
      </w:r>
    </w:p>
    <w:p>
      <w:pPr>
        <w:ind w:left="360"/>
      </w:pPr>
      <w:r>
        <w:rPr>
          <w:i/>
        </w:rPr>
        <w:t xml:space="preserve">wicklung der Qualitäten Liebe und Einheit, die Aktivierung der unterschiedlichen menschlichen Potentiale, </w:t>
      </w:r>
    </w:p>
    <w:p>
      <w:pPr>
        <w:ind w:left="360"/>
      </w:pPr>
      <w:r>
        <w:rPr>
          <w:i/>
        </w:rPr>
        <w:t xml:space="preserve">ein Gleichgewicht zwischen Ausbreitung und Festigung sowie die Entwicklung der Bahá'í-Gemeinde zu </w:t>
      </w:r>
    </w:p>
    <w:p>
      <w:pPr>
        <w:ind w:left="360"/>
      </w:pPr>
      <w:r>
        <w:rPr>
          <w:i/>
        </w:rPr>
        <w:t xml:space="preserve">einem alternativen Mittel und Modell gesellschaftlicher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Bahá’í soll sich über seine Fähigkeiten und Möglichkeiten sowie seine Verantwortung in der Ba-</w:t>
      </w:r>
    </w:p>
    <w:p>
      <w:pPr>
        <w:ind w:left="360"/>
      </w:pPr>
      <w:r>
        <w:rPr>
          <w:i/>
        </w:rPr>
        <w:t xml:space="preserve">há'í-Gemeinde und als Bahá’í  in der Gesellschaft bewußt werden und diese möglichst aktiv ausfüllen.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Institute. Es sollen an mindestens vier Orten Bahá’í-Fortbildungs-institute errichtet werden, die regel-</w:t>
      </w:r>
    </w:p>
    <w:p>
      <w:pPr>
        <w:ind w:left="360"/>
      </w:pPr>
      <w:r>
        <w:rPr>
          <w:i/>
        </w:rPr>
        <w:t xml:space="preserve">mäßige praxisorientierte Programme zu geistigen Qualitäten, grundlegenden Bahá’í-Lehren und besonde-</w:t>
      </w:r>
    </w:p>
    <w:p>
      <w:pPr>
        <w:ind w:left="360"/>
      </w:pPr>
      <w:r>
        <w:rPr>
          <w:i/>
        </w:rPr>
        <w:t xml:space="preserve">ren Fertigkeiten sowie zu ihrer Vermittlung und Anwendung auf die Nöte der Zeit anbieten. Die Zurück-</w:t>
      </w:r>
    </w:p>
    <w:p>
      <w:pPr>
        <w:ind w:left="360"/>
      </w:pPr>
      <w:r>
        <w:rPr>
          <w:i/>
        </w:rPr>
        <w:t xml:space="preserve">haltung beim Lehren und Anwenden der zentralen Glaubensinhalte soll dadurch schrittweise einem der </w:t>
      </w:r>
    </w:p>
    <w:p>
      <w:pPr>
        <w:ind w:left="360"/>
      </w:pPr>
      <w:r>
        <w:rPr>
          <w:i/>
        </w:rPr>
        <w:t xml:space="preserve">geistigen Potentiale bewußten Hineintragen der Lehren Bahá’u’lláhs in die Gesellschaft weichen. Diese </w:t>
      </w:r>
    </w:p>
    <w:p>
      <w:pPr>
        <w:ind w:left="360"/>
      </w:pPr>
      <w:r>
        <w:rPr>
          <w:i/>
        </w:rPr>
        <w:t xml:space="preserve">Institute sollten von der ganzen Bahá’í-Gemeinde als zentrales Instrument des Vierjahresplanes und als </w:t>
      </w:r>
    </w:p>
    <w:p>
      <w:pPr>
        <w:ind w:left="360"/>
      </w:pPr>
      <w:r>
        <w:rPr>
          <w:i/>
        </w:rPr>
        <w:t xml:space="preserve">willkommene Bereicherung für ihre Bahá’í-Entwicklung angenommen werden. (Bitte Vorschläge zur Na-</w:t>
      </w:r>
    </w:p>
    <w:p>
      <w:pPr>
        <w:ind w:left="360"/>
      </w:pPr>
      <w:r>
        <w:rPr>
          <w:i/>
        </w:rPr>
        <w:t xml:space="preserve">mensgebung)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Netzwerke. Die einzelnen Bahá’í wie die Institutionen sind dazu aufgerufen, Initiativen zu ergreifen, </w:t>
      </w:r>
    </w:p>
    <w:p>
      <w:pPr>
        <w:ind w:left="360"/>
      </w:pPr>
      <w:r>
        <w:rPr>
          <w:i/>
        </w:rPr>
        <w:t xml:space="preserve">damit sich Bahá’í aus ähnlichen Berufsfeldern und mit ähnlichen Interessensschwerpunkten zu funktionie-</w:t>
      </w:r>
    </w:p>
    <w:p>
      <w:pPr>
        <w:ind w:left="360"/>
      </w:pPr>
      <w:r>
        <w:rPr>
          <w:i/>
        </w:rPr>
        <w:t xml:space="preserve">renden Netzwerken zusammentun, um nach Wegen zu suchen, die Bahá’í-Lehren auf ihre Sachgebiete </w:t>
      </w:r>
    </w:p>
    <w:p>
      <w:pPr>
        <w:ind w:left="360"/>
      </w:pPr>
      <w:r>
        <w:rPr>
          <w:i/>
        </w:rPr>
        <w:t xml:space="preserve">anzuwenden und daraus geeignete Projekte innerhalb der Bahá’í-Gemeinde und nach außen zu entwickeln.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Kinder. Es sollen weitere Bahá’í-Kinderschulen mit regelmäßigen Programmangeboten gegründet wer-</w:t>
      </w:r>
    </w:p>
    <w:p>
      <w:pPr>
        <w:ind w:left="360"/>
      </w:pPr>
      <w:r>
        <w:rPr>
          <w:i/>
        </w:rPr>
        <w:t xml:space="preserve">den, so daß bis zum Ende des Vierjahresplanes mindestens 75% der Bahá’í-Kinder Gelegenheit zum Be-</w:t>
      </w:r>
    </w:p>
    <w:p>
      <w:pPr>
        <w:ind w:left="360"/>
      </w:pPr>
      <w:r>
        <w:rPr>
          <w:i/>
        </w:rPr>
        <w:t xml:space="preserve">such einer solchen Schule in ihrer Nähe haben. Für alle Bahá’í-Kinder soll es regelmäßig national oder </w:t>
      </w:r>
    </w:p>
    <w:p>
      <w:pPr>
        <w:ind w:left="360"/>
      </w:pPr>
      <w:r>
        <w:rPr>
          <w:i/>
        </w:rPr>
        <w:t xml:space="preserve">regional Kinderfeste und Kinderprogramme geben sowie ein gutes kindgerechtes Begleitprogramm bei </w:t>
      </w:r>
    </w:p>
    <w:p>
      <w:pPr>
        <w:ind w:left="360"/>
      </w:pPr>
      <w:r>
        <w:rPr>
          <w:i/>
        </w:rPr>
        <w:t xml:space="preserve">allen wichtigen Erwachsenenprogrammen. Sie sollten ferner mit ihrer Kreativität und mit ihren Fähigkei-</w:t>
      </w:r>
    </w:p>
    <w:p>
      <w:pPr>
        <w:ind w:left="360"/>
      </w:pPr>
      <w:r>
        <w:rPr>
          <w:i/>
        </w:rPr>
        <w:t xml:space="preserve">ten mehr in das allgemeine Gemeindeleben integriert werden. Gut entwickelte Kinderschulen sollten sich </w:t>
      </w:r>
    </w:p>
    <w:p>
      <w:pPr>
        <w:ind w:left="360"/>
      </w:pPr>
      <w:r>
        <w:rPr>
          <w:i/>
        </w:rPr>
        <w:t xml:space="preserve">mehr als bisher bewußt auch für Nicht-Bahá’í-Kinder öffnen.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Jugend. Schwerpunkte der Arbeit der Bahá’í-Jugend sollen die Ausweitung von Lehrprojekten sein, die  </w:t>
      </w:r>
    </w:p>
    <w:p>
      <w:pPr>
        <w:ind w:left="360"/>
      </w:pPr>
      <w:r>
        <w:rPr>
          <w:i/>
        </w:rPr>
        <w:t xml:space="preserve">Erhöhung der Anzahl der Freunde, die ein freiwilliges Jahr des Dienstes in Deutschland oder in einem </w:t>
      </w:r>
    </w:p>
    <w:p>
      <w:pPr>
        <w:ind w:left="360"/>
      </w:pPr>
      <w:r>
        <w:rPr>
          <w:i/>
        </w:rPr>
        <w:t xml:space="preserve">anderen Land leisten, die Förderung der Teilnahme von Jugendlichen an den Fortbildungsinstituten oder </w:t>
      </w:r>
    </w:p>
    <w:p>
      <w:pPr>
        <w:ind w:left="360"/>
      </w:pPr>
      <w:r>
        <w:rPr>
          <w:i/>
        </w:rPr>
        <w:t xml:space="preserve">ähnlichen Programmen z.B. der Landegg Academy oder von De Poort sowie die Förderung von Kunst und </w:t>
      </w:r>
    </w:p>
    <w:p>
      <w:pPr>
        <w:ind w:left="360"/>
      </w:pPr>
      <w:r>
        <w:rPr>
          <w:i/>
        </w:rPr>
        <w:t xml:space="preserve">Musik in der Bahá’í-Gemeinde.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Familie. Es soll ein abgestimmtes Konzept mit vorbereitenden und begleitenden Angeboten geschaffen </w:t>
      </w:r>
    </w:p>
    <w:p>
      <w:pPr>
        <w:ind w:left="360"/>
      </w:pPr>
      <w:r>
        <w:rPr>
          <w:i/>
        </w:rPr>
        <w:t xml:space="preserve">werden, um eine spürbare Verbesserung aller Aspekte des Bahá’í-Familienlebens zu erreichen, von der </w:t>
      </w:r>
    </w:p>
    <w:p>
      <w:pPr>
        <w:ind w:left="360"/>
      </w:pPr>
      <w:r>
        <w:rPr>
          <w:i/>
        </w:rPr>
        <w:t xml:space="preserve">Ehevorbereitung </w:t>
      </w:r>
    </w:p>
    <w:p>
      <w:pPr>
        <w:ind w:left="360"/>
      </w:pPr>
      <w:r>
        <w:rPr>
          <w:i/>
        </w:rPr>
        <w:t xml:space="preserve">über die Kindererziehung bis zur Hilfe bei Ehekonflikten.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Senioren. Das reiche und vielfältige Potential der älteren Menschen in der Bahá’í-Gemeinde soll durch </w:t>
      </w:r>
    </w:p>
    <w:p>
      <w:pPr>
        <w:ind w:left="360"/>
      </w:pPr>
      <w:r>
        <w:rPr>
          <w:i/>
        </w:rPr>
        <w:t xml:space="preserve">geeignete Programme gefördert und zur Bereicherung der verschiedensten Bahá’í-</w:t>
      </w:r>
    </w:p>
    <w:p>
      <w:pPr>
        <w:ind w:left="360"/>
      </w:pPr>
      <w:r>
        <w:rPr>
          <w:i/>
        </w:rPr>
        <w:t xml:space="preserve">Aktivitäten weit mehr als bisher genutzt werden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BAHA'Í-GEMEINDE</w:t>
      </w:r>
    </w:p>
    <w:p>
      <w:pPr>
        <w:ind w:left="360"/>
      </w:pPr>
      <w:r>
        <w:rPr>
          <w:i/>
        </w:rPr>
        <w:t xml:space="preserve">sollen nach innen und außen</w:t>
      </w:r>
    </w:p>
    <w:p>
      <w:pPr>
        <w:ind w:left="360"/>
      </w:pPr>
      <w:r>
        <w:rPr>
          <w:i/>
        </w:rPr>
        <w:t xml:space="preserve">jene Freude, Vision und Ethik deutlich</w:t>
      </w:r>
    </w:p>
    <w:p>
      <w:pPr>
        <w:ind w:left="360"/>
      </w:pPr>
      <w:r>
        <w:rPr>
          <w:i/>
        </w:rPr>
        <w:t xml:space="preserve">sichtbar werden, die den Glauben</w:t>
      </w:r>
    </w:p>
    <w:p>
      <w:pPr>
        <w:ind w:left="360"/>
      </w:pPr>
      <w:r>
        <w:rPr>
          <w:i/>
        </w:rPr>
        <w:t xml:space="preserve">Bahá’u’lláhs beseelen.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Kunst &amp; Musik. Kunst und Musik sollen in den nächsten vier Jahren einen bedeutenden Platz im Leben </w:t>
      </w:r>
    </w:p>
    <w:p>
      <w:pPr>
        <w:ind w:left="360"/>
      </w:pPr>
      <w:r>
        <w:rPr>
          <w:i/>
        </w:rPr>
        <w:t xml:space="preserve">und Wirken der Bahá’í-Gemeinde erlangen.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Meditation. Besonderes Augenmerk soll im Vierjahresplan auf die Entwicklung von größerer Spirituali-</w:t>
      </w:r>
    </w:p>
    <w:p>
      <w:pPr>
        <w:ind w:left="360"/>
      </w:pPr>
      <w:r>
        <w:rPr>
          <w:i/>
        </w:rPr>
        <w:t xml:space="preserve">tät und </w:t>
      </w:r>
    </w:p>
    <w:p>
      <w:pPr>
        <w:ind w:left="360"/>
      </w:pPr>
      <w:r>
        <w:rPr>
          <w:i/>
        </w:rPr>
        <w:t xml:space="preserve">einer meditativen Baha'i-Kultur gelegt werden. Dazu gehört beispielsweise, daß alle Andachten zu einem </w:t>
      </w:r>
    </w:p>
    <w:p>
      <w:pPr>
        <w:ind w:left="360"/>
      </w:pPr>
      <w:r>
        <w:rPr>
          <w:i/>
        </w:rPr>
        <w:t xml:space="preserve">meditativen und festlichen Erlebnis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Festlichkeit. Ein Schwerpunkt der Entwicklung der Bahá’í-Gemeinden soll die Kultivierung einer viel-</w:t>
      </w:r>
    </w:p>
    <w:p>
      <w:pPr>
        <w:ind w:left="360"/>
      </w:pPr>
      <w:r>
        <w:rPr>
          <w:i/>
        </w:rPr>
        <w:t xml:space="preserve">fältigen Festlichkeit der Neunzehntagefeste, der sonstigen Bahá’í-Feste und des Gemeindelebens insge-</w:t>
      </w:r>
    </w:p>
    <w:p>
      <w:pPr>
        <w:ind w:left="360"/>
      </w:pPr>
      <w:r>
        <w:rPr>
          <w:i/>
        </w:rPr>
        <w:t xml:space="preserve">samt bilden.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Vielfalt. Das Bewußtsein für die Bedeutung von Vielfalt für die gesunde Entwicklung der Ba-</w:t>
      </w:r>
    </w:p>
    <w:p>
      <w:pPr>
        <w:ind w:left="360"/>
      </w:pPr>
      <w:r>
        <w:rPr>
          <w:i/>
        </w:rPr>
        <w:t xml:space="preserve">há’í-Gemeinde soll gestärkt werden. Dies bedeutet insbesondere die aktive Öffnung gegenüber und Einbe-</w:t>
      </w:r>
    </w:p>
    <w:p>
      <w:pPr>
        <w:ind w:left="360"/>
      </w:pPr>
      <w:r>
        <w:rPr>
          <w:i/>
        </w:rPr>
        <w:t xml:space="preserve">ziehung von Minderheiten und von noch nicht für die Bahá’í -Gemeinde erschlossenen gesellschaftlichen </w:t>
      </w:r>
    </w:p>
    <w:p>
      <w:pPr>
        <w:ind w:left="360"/>
      </w:pPr>
      <w:r>
        <w:rPr>
          <w:i/>
        </w:rPr>
        <w:t xml:space="preserve">Gruppierungen. Es sollen dezentrale Projekte der besonderen Zuwendung zu Minderheiten entwickelt 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Ethik der Konfliktlösung. Ein Kreis von Experten soll eine -Ethik und Praxis der Konfliktlösung ent-</w:t>
      </w:r>
    </w:p>
    <w:p>
      <w:pPr>
        <w:ind w:left="360"/>
      </w:pPr>
      <w:r>
        <w:rPr>
          <w:i/>
        </w:rPr>
        <w:t xml:space="preserve">sprechend der Bahá’í-Grundsätze erarbeiten. Dieser Leitfaden soll von allen Bahá’í- nicht nur und nicht </w:t>
      </w:r>
    </w:p>
    <w:p>
      <w:pPr>
        <w:ind w:left="360"/>
      </w:pPr>
      <w:r>
        <w:rPr>
          <w:i/>
        </w:rPr>
        <w:t xml:space="preserve">erst bei Konfliktfällen - gründlich studiert werden, so daß sich die einzelnen Bahá’í  wie die Ba-</w:t>
      </w:r>
    </w:p>
    <w:p>
      <w:pPr>
        <w:ind w:left="360"/>
      </w:pPr>
      <w:r>
        <w:rPr>
          <w:i/>
        </w:rPr>
        <w:t xml:space="preserve">há’í-Gemeinde insgesamt in deutlichen Schritten dem Bahá’í-Ideal des friedlichen, liebevollen und kon-</w:t>
      </w:r>
    </w:p>
    <w:p>
      <w:pPr>
        <w:ind w:left="360"/>
      </w:pPr>
      <w:r>
        <w:rPr>
          <w:i/>
        </w:rPr>
        <w:t xml:space="preserve">struktiven Umgangs mit Konflikten nähern.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• Integration von Ost &amp; West. Die besonderen Fähigkeiten und Erfahrungen der Bahá'í-Freunde im Os-</w:t>
      </w:r>
    </w:p>
    <w:p>
      <w:pPr>
        <w:ind w:left="360"/>
      </w:pPr>
      <w:r>
        <w:rPr>
          <w:i/>
        </w:rPr>
        <w:t xml:space="preserve">ten Deutschlands sollen in der gesamtdeutschen Gemeinde bewußter zum Tragen kommen. Die geistige </w:t>
      </w:r>
    </w:p>
    <w:p>
      <w:pPr>
        <w:ind w:left="360"/>
      </w:pPr>
      <w:r>
        <w:rPr>
          <w:i/>
        </w:rPr>
        <w:t xml:space="preserve">und administrative Einheit soll im Vierjahresplan durch eine verstärkte wechselseitige Zusammenarbeit </w:t>
      </w:r>
    </w:p>
    <w:p>
      <w:pPr>
        <w:ind w:left="360"/>
      </w:pPr>
      <w:r>
        <w:rPr>
          <w:i/>
        </w:rPr>
        <w:t xml:space="preserve">weiterwachsen.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INSTITUTIONEN</w:t>
      </w:r>
    </w:p>
    <w:p>
      <w:pPr>
        <w:ind w:left="360"/>
      </w:pPr>
      <w:r>
        <w:rPr>
          <w:i/>
        </w:rPr>
        <w:t xml:space="preserve">sollen lernen, ihre zunehmende</w:t>
      </w:r>
    </w:p>
    <w:p>
      <w:pPr>
        <w:ind w:left="360"/>
      </w:pPr>
      <w:r>
        <w:rPr>
          <w:i/>
        </w:rPr>
        <w:t xml:space="preserve">Verantwortung mit der nötigen Weitsicht,</w:t>
      </w:r>
    </w:p>
    <w:p>
      <w:pPr>
        <w:ind w:left="360"/>
      </w:pPr>
      <w:r>
        <w:rPr>
          <w:i/>
        </w:rPr>
        <w:t xml:space="preserve">Effizienz und Impulsgebung zur</w:t>
      </w:r>
    </w:p>
    <w:p>
      <w:pPr>
        <w:ind w:left="360"/>
      </w:pPr>
      <w:r>
        <w:rPr>
          <w:i/>
        </w:rPr>
        <w:t xml:space="preserve">Förderung der menschlichen Potentiale</w:t>
      </w:r>
    </w:p>
    <w:p>
      <w:pPr>
        <w:ind w:left="360"/>
      </w:pPr>
      <w:r>
        <w:rPr>
          <w:i/>
        </w:rPr>
        <w:t xml:space="preserve">wahrzunehmen.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Das Potential des Einzelnen fördern. Die Bahá’í -Institutionen sollen lernen, das Potential des Einzel-</w:t>
      </w:r>
    </w:p>
    <w:p>
      <w:pPr>
        <w:ind w:left="360"/>
      </w:pPr>
      <w:r>
        <w:rPr>
          <w:i/>
        </w:rPr>
        <w:t xml:space="preserve">nen im Höchstmaß zu fördern. Sie sollen geeignete Wege finden, wie diese Potentiale für die Bereiche-</w:t>
      </w:r>
    </w:p>
    <w:p>
      <w:pPr>
        <w:ind w:left="360"/>
      </w:pPr>
      <w:r>
        <w:rPr>
          <w:i/>
        </w:rPr>
        <w:t xml:space="preserve">rung der Gemeinden und der Umsetzung der Bahá’í-Ziele genutzt werden können.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Informationskultur. Die Struktur des internen Informationsaustausches soll überdacht und an die neuen </w:t>
      </w:r>
    </w:p>
    <w:p>
      <w:pPr>
        <w:ind w:left="360"/>
      </w:pPr>
      <w:r>
        <w:rPr>
          <w:i/>
        </w:rPr>
        <w:t xml:space="preserve">Anforderungen und die neuen technischen Möglichkeiten angepaßt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Beratungskultur und Effizienz. Die Bahá’í-Institutionen sollen lernen, eine korrekte Arbeitsweise mit </w:t>
      </w:r>
    </w:p>
    <w:p>
      <w:pPr>
        <w:ind w:left="360"/>
      </w:pPr>
      <w:r>
        <w:rPr>
          <w:i/>
        </w:rPr>
        <w:t xml:space="preserve">einer deutlichen Steigerung ihrer Effizienz zu verbinden, so daß sie ihre eigentliche Aufgaben besser </w:t>
      </w:r>
    </w:p>
    <w:p>
      <w:pPr>
        <w:ind w:left="360"/>
      </w:pPr>
      <w:r>
        <w:rPr>
          <w:i/>
        </w:rPr>
        <w:t xml:space="preserve">wahrnehmen können, ohne sich in Selbstverwaltung  zu verlieren.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Regionale Strukturen. In Abstimmung zwischen dem Nationalen Geistigen Rat, den örtlichen Geistigen </w:t>
      </w:r>
    </w:p>
    <w:p>
      <w:pPr>
        <w:ind w:left="360"/>
      </w:pPr>
      <w:r>
        <w:rPr>
          <w:i/>
        </w:rPr>
        <w:t xml:space="preserve">Räten und den Bahá’í  der Regionen sollen geeignete Strukturen für einer stärkere Regionalisierung ent-</w:t>
      </w:r>
    </w:p>
    <w:p>
      <w:pPr>
        <w:ind w:left="360"/>
      </w:pPr>
      <w:r>
        <w:rPr>
          <w:i/>
        </w:rPr>
        <w:t xml:space="preserve">wickelt werden.  Diese regionalen Strukturen sollen sowohl zu einer konzentrierteren Zusammenarbeit in </w:t>
      </w:r>
    </w:p>
    <w:p>
      <w:pPr>
        <w:ind w:left="360"/>
      </w:pPr>
      <w:r>
        <w:rPr>
          <w:i/>
        </w:rPr>
        <w:t xml:space="preserve">den Regionen beitragen als auch zur Entlastung des Nationalen Geistigen Rates.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Nationales Zentrum. Das Bahá’í Haus der Andacht und das Nationale Bahá’í-Zentrum soll zu einem </w:t>
      </w:r>
    </w:p>
    <w:p>
      <w:pPr>
        <w:ind w:left="360"/>
      </w:pPr>
      <w:r>
        <w:rPr>
          <w:i/>
        </w:rPr>
        <w:t xml:space="preserve">weit größeren Anziehungspunkt sowohl für die Bahá’í  als auch für Nicht-Bahá’í 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Finanzfreiräume. In den Budgets des Nationalen Geistigen Rates und der örtlichen Geistigen Räte sol-</w:t>
      </w:r>
    </w:p>
    <w:p>
      <w:pPr>
        <w:ind w:left="360"/>
      </w:pPr>
      <w:r>
        <w:rPr>
          <w:i/>
        </w:rPr>
        <w:t xml:space="preserve">len die erforderlichen zusätzlichen Freiräume für die Unterstützung der zahlreichen neuen Projekte des </w:t>
      </w:r>
    </w:p>
    <w:p>
      <w:pPr>
        <w:ind w:left="360"/>
      </w:pPr>
      <w:r>
        <w:rPr>
          <w:i/>
        </w:rPr>
        <w:t xml:space="preserve">Vierjahresplanes geschaffen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GESELLSCHAFT</w:t>
      </w:r>
    </w:p>
    <w:p>
      <w:pPr>
        <w:ind w:left="360"/>
      </w:pPr>
      <w:r>
        <w:rPr>
          <w:i/>
        </w:rPr>
        <w:t xml:space="preserve">sollen konkrete Konzepte und Projekte</w:t>
      </w:r>
    </w:p>
    <w:p>
      <w:pPr>
        <w:ind w:left="360"/>
      </w:pPr>
      <w:r>
        <w:rPr>
          <w:i/>
        </w:rPr>
        <w:t xml:space="preserve">sichtbar werden, die den Geist der Lehren</w:t>
      </w:r>
    </w:p>
    <w:p>
      <w:pPr>
        <w:ind w:left="360"/>
      </w:pPr>
      <w:r>
        <w:rPr>
          <w:i/>
        </w:rPr>
        <w:t xml:space="preserve">Bahá'u'lláhs erfassen und auf die Nöte der</w:t>
      </w:r>
    </w:p>
    <w:p>
      <w:pPr>
        <w:ind w:left="360"/>
      </w:pPr>
      <w:r>
        <w:rPr>
          <w:i/>
        </w:rPr>
        <w:t xml:space="preserve">Zeit anwenden.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Themenschwerpunkte. Die Bahá’í-Gemeinden sollen sich in ihrer Öffentlichkeitsarbeit sowie in ihren </w:t>
      </w:r>
    </w:p>
    <w:p>
      <w:pPr>
        <w:ind w:left="360"/>
      </w:pPr>
      <w:r>
        <w:rPr>
          <w:i/>
        </w:rPr>
        <w:t xml:space="preserve">Projekten auf folgende Schwerpunktthemen konzentrieren: Wohlergehen der Menschheit, moralische Er-</w:t>
      </w:r>
    </w:p>
    <w:p>
      <w:pPr>
        <w:ind w:left="360"/>
      </w:pPr>
      <w:r>
        <w:rPr>
          <w:i/>
        </w:rPr>
        <w:t xml:space="preserve">ziehung, Förderung der Frauen und Menschenrechte.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Persönliche Kompetenz. Eine wachsende Zahl von Bahá’í  soll sich intensiv in diese vier Themenberei-</w:t>
      </w:r>
    </w:p>
    <w:p>
      <w:pPr>
        <w:ind w:left="360"/>
      </w:pPr>
      <w:r>
        <w:rPr>
          <w:i/>
        </w:rPr>
        <w:t xml:space="preserve">che einarbeiten, sowohl bezüglich des Bahá’í -Verständnisses als auch in Bezug auf die wissenschaftliche </w:t>
      </w:r>
    </w:p>
    <w:p>
      <w:pPr>
        <w:ind w:left="360"/>
      </w:pPr>
      <w:r>
        <w:rPr>
          <w:i/>
        </w:rPr>
        <w:t xml:space="preserve">und gesellschaftliche Diskussion zu diesen Themen. Diese Bahá’í -Freunde sollen verstärkt an Tagungen, </w:t>
      </w:r>
    </w:p>
    <w:p>
      <w:pPr>
        <w:ind w:left="360"/>
      </w:pPr>
      <w:r>
        <w:rPr>
          <w:i/>
        </w:rPr>
        <w:t xml:space="preserve">Konferenzen und Arbeitskreisen zu diesen Themenfelder teilnehmen und sich dort sowie in geeigneten </w:t>
      </w:r>
    </w:p>
    <w:p>
      <w:pPr>
        <w:ind w:left="360"/>
      </w:pPr>
      <w:r>
        <w:rPr>
          <w:i/>
        </w:rPr>
        <w:t xml:space="preserve">Nicht-</w:t>
      </w:r>
    </w:p>
    <w:p>
      <w:pPr>
        <w:ind w:left="360"/>
      </w:pPr>
      <w:r>
        <w:rPr>
          <w:i/>
        </w:rPr>
        <w:t xml:space="preserve">Regierungs-Organisationen aktiv einbringen. Aus diesem Kreis soll sich eine kontinuierliche themenorien-</w:t>
      </w:r>
    </w:p>
    <w:p>
      <w:pPr>
        <w:ind w:left="360"/>
      </w:pPr>
      <w:r>
        <w:rPr>
          <w:i/>
        </w:rPr>
        <w:t xml:space="preserve">tierte Öffentlichkeitsarbeit entwickeln.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Nicht-Regierungs-Organisatio-nen. Ähnlich dem Bahá’í -Frauen-</w:t>
      </w:r>
    </w:p>
    <w:p>
      <w:pPr>
        <w:ind w:left="360"/>
      </w:pPr>
      <w:r>
        <w:rPr>
          <w:i/>
        </w:rPr>
        <w:t xml:space="preserve">Forum sollen sich auch in den anderen Schwerpunktbereichen Nicht-</w:t>
      </w:r>
    </w:p>
    <w:p>
      <w:pPr>
        <w:ind w:left="360"/>
      </w:pPr>
      <w:r>
        <w:rPr>
          <w:i/>
        </w:rPr>
        <w:t xml:space="preserve">Regierungs-Organisationen herausbilden, die sich an den Bahá’í-Zielen und - Grundsätzen orientieren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Wirtschaftliche und soziale Basisproiekte. Die Basisprojekte von Bahá’í -Gemeinden und Gruppen </w:t>
      </w:r>
    </w:p>
    <w:p>
      <w:pPr>
        <w:ind w:left="360"/>
      </w:pPr>
      <w:r>
        <w:rPr>
          <w:i/>
        </w:rPr>
        <w:t xml:space="preserve">und Einzelnen innerhalb der Bahá’í-Gemeinde sollen insbesondere die Qualität der langfristigen Bestän-</w:t>
      </w:r>
    </w:p>
    <w:p>
      <w:pPr>
        <w:ind w:left="360"/>
      </w:pPr>
      <w:r>
        <w:rPr>
          <w:i/>
        </w:rPr>
        <w:t xml:space="preserve">digkeit entwickeln und die Perspektive haben, daß sie ein fester Beitrag zur geistigen und sozialen Erneue-</w:t>
      </w:r>
    </w:p>
    <w:p>
      <w:pPr>
        <w:ind w:left="360"/>
      </w:pPr>
      <w:r>
        <w:rPr>
          <w:i/>
        </w:rPr>
        <w:t xml:space="preserve">rung der Gesellschaft sind. Eine Öffnung derartiger Projekte für Nicht-Bahá’í und die Zusammenarbeit mit </w:t>
      </w:r>
    </w:p>
    <w:p>
      <w:pPr>
        <w:ind w:left="360"/>
      </w:pPr>
      <w:r>
        <w:rPr>
          <w:i/>
        </w:rPr>
        <w:t xml:space="preserve">Nicht-Bahá'í-</w:t>
      </w:r>
    </w:p>
    <w:p>
      <w:pPr>
        <w:ind w:left="360"/>
      </w:pPr>
      <w:r>
        <w:rPr>
          <w:i/>
        </w:rPr>
        <w:t xml:space="preserve">Organisationen und anderen gesellschaftlichen Gruppierungen ist besonders wünschenswert.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Öffentlichkeitsarbeit. Die Öffentlichkeitsarbeit soll eine Struktur erhalten, die den neuen Herausforde-</w:t>
      </w:r>
    </w:p>
    <w:p>
      <w:pPr>
        <w:ind w:left="360"/>
      </w:pPr>
      <w:r>
        <w:rPr>
          <w:i/>
        </w:rPr>
        <w:t xml:space="preserve">rungen wird. Sie soll mit entsprechendem zeitgemäßem Material ausgestattet werden. Es sollen möglichst </w:t>
      </w:r>
    </w:p>
    <w:p>
      <w:pPr>
        <w:ind w:left="360"/>
      </w:pPr>
      <w:r>
        <w:rPr>
          <w:i/>
        </w:rPr>
        <w:t xml:space="preserve">drei Büros für Öffentlichkeitsarbeit in Berlin, Bonn und Langenhain eröffnet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Eigene Medienpräsenz. Das bereits gut entwickelte Programm an Primär und Sekundärliteratur des </w:t>
      </w:r>
    </w:p>
    <w:p>
      <w:pPr>
        <w:ind w:left="360"/>
      </w:pPr>
      <w:r>
        <w:rPr>
          <w:i/>
        </w:rPr>
        <w:t xml:space="preserve">Bahá’í-Verlages soll im Vierjahresplan eine entscheidende Ergänzung erfahren: Es soll eine Palette von </w:t>
      </w:r>
    </w:p>
    <w:p>
      <w:pPr>
        <w:ind w:left="360"/>
      </w:pPr>
      <w:r>
        <w:rPr>
          <w:i/>
        </w:rPr>
        <w:t xml:space="preserve">Büchern und anderen Medien entwickelt werden, die nach Inhalt und Präsentation geeignet sind, ihren </w:t>
      </w:r>
    </w:p>
    <w:p>
      <w:pPr>
        <w:ind w:left="360"/>
      </w:pPr>
      <w:r>
        <w:rPr>
          <w:i/>
        </w:rPr>
        <w:t xml:space="preserve">Platz in der deutschen Medienlandschaft zu finden. Dieses Programm soll sich sowohl über Bahá’í -eigene </w:t>
      </w:r>
    </w:p>
    <w:p>
      <w:pPr>
        <w:ind w:left="360"/>
      </w:pPr>
      <w:r>
        <w:rPr>
          <w:i/>
        </w:rPr>
        <w:t xml:space="preserve">als auch über Organe der Gesellschaft etablieren.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ZIEL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PRIVILEG</w:t>
      </w:r>
    </w:p>
    <w:p>
      <w:pPr>
        <w:ind w:left="360"/>
      </w:pPr>
      <w:r>
        <w:rPr>
          <w:i/>
        </w:rPr>
        <w:t xml:space="preserve">obliegt der deutschen Bahá'í-Gemeinde</w:t>
      </w:r>
    </w:p>
    <w:p>
      <w:pPr>
        <w:ind w:left="360"/>
      </w:pPr>
      <w:r>
        <w:rPr>
          <w:i/>
        </w:rPr>
        <w:t xml:space="preserve">bei der Erfüllung einer Reihe von</w:t>
      </w:r>
    </w:p>
    <w:p>
      <w:pPr>
        <w:ind w:left="360"/>
      </w:pPr>
      <w:r>
        <w:rPr>
          <w:i/>
        </w:rPr>
        <w:t xml:space="preserve">internationalen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Projekt Berg Karmel. Der im internationalen Vergleich hohe Wohlstand in Deutschland legt der deut-</w:t>
      </w:r>
    </w:p>
    <w:p>
      <w:pPr>
        <w:ind w:left="360"/>
      </w:pPr>
      <w:r>
        <w:rPr>
          <w:i/>
        </w:rPr>
        <w:t xml:space="preserve">schen Bahá’í -Gemeine eine herausragende Pflicht für die finanzielle Absicherung der historischen Bau-</w:t>
      </w:r>
    </w:p>
    <w:p>
      <w:pPr>
        <w:ind w:left="360"/>
      </w:pPr>
      <w:r>
        <w:rPr>
          <w:i/>
        </w:rPr>
        <w:t xml:space="preserve">projekte am Berg Karmel auf.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Internationaler Austausch. Der internationale Austausch an Reiselehrern und Pionieren ist eines der </w:t>
      </w:r>
    </w:p>
    <w:p>
      <w:pPr>
        <w:ind w:left="360"/>
      </w:pPr>
      <w:r>
        <w:rPr>
          <w:i/>
        </w:rPr>
        <w:t xml:space="preserve">machtvollsten Mittel der individuellen wie gemeinschaftlichen geistigen Bereicherung. Ein Internationales </w:t>
      </w:r>
    </w:p>
    <w:p>
      <w:pPr>
        <w:ind w:left="360"/>
      </w:pPr>
      <w:r>
        <w:rPr>
          <w:i/>
        </w:rPr>
        <w:t xml:space="preserve">Lehr- und Pionierkomitee soll eingerichtet und von den Bahá’í-Freunden als Agentur für die Vermittlung </w:t>
      </w:r>
    </w:p>
    <w:p>
      <w:pPr>
        <w:ind w:left="360"/>
      </w:pPr>
      <w:r>
        <w:rPr>
          <w:i/>
        </w:rPr>
        <w:t xml:space="preserve">von Lehrreisen und Pioniervorhaben intensiv genutzt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Konkrete internationale Ziele. China Osteuropa... Diese Ziele müssen noch erarbeitet werden. Bitte um </w:t>
      </w:r>
    </w:p>
    <w:p>
      <w:pPr>
        <w:ind w:left="360"/>
      </w:pPr>
      <w:r>
        <w:rPr>
          <w:i/>
        </w:rPr>
        <w:t xml:space="preserve">Vorschläge!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Finanzielle Unterstützung von sozialen Projekten. Die Entwicklung von wirtschaftlichen und sozialen </w:t>
      </w:r>
    </w:p>
    <w:p>
      <w:pPr>
        <w:ind w:left="360"/>
      </w:pPr>
      <w:r>
        <w:rPr>
          <w:i/>
        </w:rPr>
        <w:t xml:space="preserve">Bahá’í-Projekten in vielen Ländern der Welt gewinnt eine immer größere Dynamik. Die deutsche Bahá’í </w:t>
      </w:r>
    </w:p>
    <w:p>
      <w:pPr>
        <w:ind w:left="360"/>
      </w:pPr>
      <w:r>
        <w:rPr>
          <w:i/>
        </w:rPr>
        <w:t xml:space="preserve">-Gemeinde soll diese im Laufe des Vierjahresplanes mindestens mit einem Betrag von 81.000 Dollar un-</w:t>
      </w:r>
    </w:p>
    <w:p>
      <w:pPr>
        <w:ind w:left="360"/>
      </w:pPr>
      <w:r>
        <w:rPr>
          <w:i/>
        </w:rPr>
        <w:t xml:space="preserve">terstützen.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Vierjahresplan 1996 - 2000  des Nationalen Geistigen Rates     vorläufiges Exemplar   (vierjahr.doc)       Blatt: 1</w:t>
      </w:r>
    </w:p>
    <w:p>
      <w:pPr>
        <w:ind w:left="360"/>
      </w:pPr>
      <w:r>
        <w:rPr>
          <w:color w:val="555555"/>
          <w:sz w:val="18"/>
        </w:rPr>
        <w:t xml:space="preserve">— KERNZIEL</w:t>
      </w:r>
    </w:p>
    <w:p/>
  </w:body>
</w:document>
</file>