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1993 Nov, Familie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4. Die Familie in der Weltgemeinschaft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Die Familie befindet sich heute, wie die gesamte Welt, in einer Übergangsphase. In allen Kul-</w:t>
      </w:r>
    </w:p>
    <w:p>
      <w:pPr>
        <w:ind w:left="360"/>
      </w:pPr>
      <w:r>
        <w:rPr>
          <w:i/>
        </w:rPr>
        <w:t xml:space="preserve">turkreisen zerfallen oder zerbrechen Familien unter dem Druck von wirtschaftlichem und politischem </w:t>
      </w:r>
    </w:p>
    <w:p>
      <w:pPr>
        <w:ind w:left="360"/>
      </w:pPr>
      <w:r>
        <w:rPr>
          <w:i/>
        </w:rPr>
        <w:t xml:space="preserve">Umbruch. Sie werden angesichts der sittlichen und religiösen Verwirrung immer schwächer.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»Die Bedingungen, unter denen die Familie lebt, gelten auch für die Nationen - was in der Fami-</w:t>
      </w:r>
    </w:p>
    <w:p>
      <w:pPr>
        <w:ind w:left="360"/>
      </w:pPr>
      <w:r>
        <w:rPr>
          <w:i/>
        </w:rPr>
        <w:t xml:space="preserve">lie geschieht, spielt sich auch in der Nation ab.« (Foundation of World Unity, p.l00)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Die Bahá’í halten diese Unordnung für ein Zeichen, daß die Menschheit sich bei ihrer kollektiven </w:t>
      </w:r>
    </w:p>
    <w:p>
      <w:pPr>
        <w:ind w:left="360"/>
      </w:pPr>
      <w:r>
        <w:rPr>
          <w:i/>
        </w:rPr>
        <w:t xml:space="preserve">Entwicklung auf ein neues Zeitalter zubewegt, das Zeitalter der Reife. Da die Familie die Kerneinheit </w:t>
      </w:r>
    </w:p>
    <w:p>
      <w:pPr>
        <w:ind w:left="360"/>
      </w:pPr>
      <w:r>
        <w:rPr>
          <w:i/>
        </w:rPr>
        <w:t xml:space="preserve">der Gesellschaft bildet, muß sie bei diesem Prozeß ebenfalls umgeformt und neu belebt werden und </w:t>
      </w:r>
    </w:p>
    <w:p>
      <w:pPr>
        <w:ind w:left="360"/>
      </w:pPr>
      <w:r>
        <w:rPr>
          <w:i/>
        </w:rPr>
        <w:t xml:space="preserve">zwar nach denselben Prinzipien, die die gesamte Zivilisation neu gestalten.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Das Schlüsselprinzip für dieses neue Zeitalter ist die Einheit der Menschheit. »Das Wohlerge-</w:t>
      </w:r>
    </w:p>
    <w:p>
      <w:pPr>
        <w:ind w:left="360"/>
      </w:pPr>
      <w:r>
        <w:rPr>
          <w:i/>
        </w:rPr>
        <w:t xml:space="preserve">hen der Menschheit, ihr Friede und ihre Sicherheit,« versicherte Bahá’u’lláh, der Stifter des Ba-</w:t>
      </w:r>
    </w:p>
    <w:p>
      <w:pPr>
        <w:ind w:left="360"/>
      </w:pPr>
      <w:r>
        <w:rPr>
          <w:i/>
        </w:rPr>
        <w:t xml:space="preserve">há’í-Glaubens, schon vor mehr als einem Jahrhundert, »sind unerreichbar, wenn und bevor nicht ihre </w:t>
      </w:r>
    </w:p>
    <w:p>
      <w:pPr>
        <w:ind w:left="360"/>
      </w:pPr>
      <w:r>
        <w:rPr>
          <w:i/>
        </w:rPr>
        <w:t xml:space="preserve">Einheit fest begründet ist.« (Die Weltordnung Bahá’u´lláhs, S.296) Das Anerkennen der gegenseitigen </w:t>
      </w:r>
    </w:p>
    <w:p>
      <w:pPr>
        <w:ind w:left="360"/>
      </w:pPr>
      <w:r>
        <w:rPr>
          <w:i/>
        </w:rPr>
        <w:t xml:space="preserve">Verflechtung und Abhängigkeit aller Völker bedeutet, daß auf diesem Planeten jeder Teil der Gesell-</w:t>
      </w:r>
    </w:p>
    <w:p>
      <w:pPr>
        <w:ind w:left="360"/>
      </w:pPr>
      <w:r>
        <w:rPr>
          <w:i/>
        </w:rPr>
        <w:t xml:space="preserve">schaft einschließlich der Familie neu gestaltet werden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Einheit in der Familie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»Wenn in einer Familie Liebe und Einklang herrschen, wird diese Familie vorankommen und </w:t>
      </w:r>
    </w:p>
    <w:p>
      <w:pPr>
        <w:ind w:left="360"/>
      </w:pPr>
      <w:r>
        <w:rPr>
          <w:i/>
        </w:rPr>
        <w:t xml:space="preserve">geistig erleuchtet werden. «(Einheit der Familie, S.22)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Die Bahá’í-Einstellung gegenüber der Einheit der Familie verbindet Elemente traditioneller </w:t>
      </w:r>
    </w:p>
    <w:p>
      <w:pPr>
        <w:ind w:left="360"/>
      </w:pPr>
      <w:r>
        <w:rPr>
          <w:i/>
        </w:rPr>
        <w:t xml:space="preserve">Weisheit mit fortschrittlichen Grundsätzen und praktischen Mitteln. Wenn wir uns fest an diese Lehren </w:t>
      </w:r>
    </w:p>
    <w:p>
      <w:pPr>
        <w:ind w:left="360"/>
      </w:pPr>
      <w:r>
        <w:rPr>
          <w:i/>
        </w:rPr>
        <w:t xml:space="preserve">halten, bilden sie ein Bollwerk gegen die Kräfte des Zerfalls und Rahmenbedingungen für die Grün-</w:t>
      </w:r>
    </w:p>
    <w:p>
      <w:pPr>
        <w:ind w:left="360"/>
      </w:pPr>
      <w:r>
        <w:rPr>
          <w:i/>
        </w:rPr>
        <w:t xml:space="preserve">dung starker, gesunder, einiger Familien.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Grundlage und Voraussetzung für eine Bahá’í-Familie ist die liebevolle Beziehung zwischen </w:t>
      </w:r>
    </w:p>
    <w:p>
      <w:pPr>
        <w:ind w:left="360"/>
      </w:pPr>
      <w:r>
        <w:rPr>
          <w:i/>
        </w:rPr>
        <w:t xml:space="preserve">Mann und Frau. Die Ehe ist als göttliche Einrichtung dazu bestimmt, ein Paar »körperlich und geistig </w:t>
      </w:r>
    </w:p>
    <w:p>
      <w:pPr>
        <w:ind w:left="360"/>
      </w:pPr>
      <w:r>
        <w:rPr>
          <w:i/>
        </w:rPr>
        <w:t xml:space="preserve">so zu verbinden, »...daß sie einander ständig in ihrem geistigen Leben vervollkommnen«. (Einheit der </w:t>
      </w:r>
    </w:p>
    <w:p>
      <w:pPr>
        <w:ind w:left="360"/>
      </w:pPr>
      <w:r>
        <w:rPr>
          <w:i/>
        </w:rPr>
        <w:t xml:space="preserve">Familie, S.12)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Ein Mann und eine Frau, die sich aus freien Stücken füreinander entschieden und die Zustim-</w:t>
      </w:r>
    </w:p>
    <w:p>
      <w:pPr>
        <w:ind w:left="360"/>
      </w:pPr>
      <w:r>
        <w:rPr>
          <w:i/>
        </w:rPr>
        <w:t xml:space="preserve">mung ihrer Eltern zur Heirat bekommen haben, heiraten dem Bahá’í-Gesetz entsprechend in Anwe-</w:t>
      </w:r>
    </w:p>
    <w:p>
      <w:pPr>
        <w:ind w:left="360"/>
      </w:pPr>
      <w:r>
        <w:rPr>
          <w:i/>
        </w:rPr>
        <w:t xml:space="preserve">senheit von Zeugen, die das gewählte Verwaltungsgremium der Gemeinde, der örtliche Geistige Rat, </w:t>
      </w:r>
    </w:p>
    <w:p>
      <w:pPr>
        <w:ind w:left="360"/>
      </w:pPr>
      <w:r>
        <w:rPr>
          <w:i/>
        </w:rPr>
        <w:t xml:space="preserve">benannt hat. Braut und Bräutigam sprechen: »Wahrlich, wir wollen alle an Gottes Willen festhalten« </w:t>
      </w:r>
    </w:p>
    <w:p>
      <w:pPr>
        <w:ind w:left="360"/>
      </w:pPr>
      <w:r>
        <w:rPr>
          <w:i/>
        </w:rPr>
        <w:t xml:space="preserve">(Liebe und Ehe, S.37), und mit diesen Worten verpflichten sich beide Gott gegenüber und dadurch </w:t>
      </w:r>
    </w:p>
    <w:p>
      <w:pPr>
        <w:ind w:left="360"/>
      </w:pPr>
      <w:r>
        <w:rPr>
          <w:i/>
        </w:rPr>
        <w:t xml:space="preserve">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Ein Zweck der Ehe ist, eine neue Generation ins Leben zu rufen, die Gott liebt und der Mensch-</w:t>
      </w:r>
    </w:p>
    <w:p>
      <w:pPr>
        <w:ind w:left="360"/>
      </w:pPr>
      <w:r>
        <w:rPr>
          <w:i/>
        </w:rPr>
        <w:t xml:space="preserve">heit dient. Daher hat die Familie zur Aufgabe, eine liebevolle, von Achtung geprägte und harmonische </w:t>
      </w:r>
    </w:p>
    <w:p>
      <w:pPr>
        <w:ind w:left="360"/>
      </w:pPr>
      <w:r>
        <w:rPr>
          <w:i/>
        </w:rPr>
        <w:t xml:space="preserve">Beziehung zwischen Eltern und Kindern zu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Harmonie und Zusammenarbeit werden in der Familie wie in der Welt durch ein ausgewogenes </w:t>
      </w:r>
    </w:p>
    <w:p>
      <w:pPr>
        <w:ind w:left="360"/>
      </w:pPr>
      <w:r>
        <w:rPr>
          <w:i/>
        </w:rPr>
        <w:t xml:space="preserve">Maß an Rechten und Pflichten bewahrt. Alle Familienmitglieder »haben gegeneinander und gegenüber </w:t>
      </w:r>
    </w:p>
    <w:p>
      <w:pPr>
        <w:ind w:left="360"/>
      </w:pPr>
      <w:r>
        <w:rPr>
          <w:i/>
        </w:rPr>
        <w:t xml:space="preserve">der Familie als Ganzes Pflichten und Verantwortlichkeiten,« die »wegen der natürlichen Beziehungen </w:t>
      </w:r>
    </w:p>
    <w:p>
      <w:pPr>
        <w:ind w:left="360"/>
      </w:pPr>
      <w:r>
        <w:rPr>
          <w:i/>
        </w:rPr>
        <w:t xml:space="preserve">der Familienangehörigen zueinander« verschieden sind (Einheit der Familie, S.48).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Kinder haben z.B. die Pflicht, ihren Eltern zu gehorchen. Sie haben aber dementsprechend auch </w:t>
      </w:r>
    </w:p>
    <w:p>
      <w:pPr>
        <w:ind w:left="360"/>
      </w:pPr>
      <w:r>
        <w:rPr>
          <w:i/>
        </w:rPr>
        <w:t xml:space="preserve">ein Anrecht auf Fürsorge, Erziehung und Schutz. Die Mütter, die sie zur Welt bringen und als erste </w:t>
      </w:r>
    </w:p>
    <w:p>
      <w:pPr>
        <w:ind w:left="360"/>
      </w:pPr>
      <w:r>
        <w:rPr>
          <w:i/>
        </w:rPr>
        <w:t xml:space="preserve">erziehen, sind in erster Linie, aber nicht ausschließlich, für ihre geistige Erziehung und ein liebevoll </w:t>
      </w:r>
    </w:p>
    <w:p>
      <w:pPr>
        <w:ind w:left="360"/>
      </w:pPr>
      <w:r>
        <w:rPr>
          <w:i/>
        </w:rPr>
        <w:t xml:space="preserve">umhegendes Heim verantwortlich. Die Väter tragen hauptsächlich, aber wiederum nicht ausschließlich, </w:t>
      </w:r>
    </w:p>
    <w:p>
      <w:pPr>
        <w:ind w:left="360"/>
      </w:pPr>
      <w:r>
        <w:rPr>
          <w:i/>
        </w:rPr>
        <w:t xml:space="preserve">die Verantwortung für das materielle Wohl der Familie und die Schulbildung der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Die in den Bahá’í-Lehren befürworteten sittlichen Maßstäbe für den einzelnen verurteilen viele </w:t>
      </w:r>
    </w:p>
    <w:p>
      <w:pPr>
        <w:ind w:left="360"/>
      </w:pPr>
      <w:r>
        <w:rPr>
          <w:i/>
        </w:rPr>
        <w:t xml:space="preserve">jener Faktoren, die zum Zerbrechen von Familien beitragen. Alkohol ist als Droge, die das Bewußtsein </w:t>
      </w:r>
    </w:p>
    <w:p>
      <w:pPr>
        <w:ind w:left="360"/>
      </w:pPr>
      <w:r>
        <w:rPr>
          <w:i/>
        </w:rPr>
        <w:t xml:space="preserve">verändert, für die Bahá’í verboten. Keine Art der Gewalt oder des Mißbrauchs wird in der Familie je-</w:t>
      </w:r>
    </w:p>
    <w:p>
      <w:pPr>
        <w:ind w:left="360"/>
      </w:pPr>
      <w:r>
        <w:rPr>
          <w:i/>
        </w:rPr>
        <w:t xml:space="preserve">mals geduldet. So steht in den Heiligen Schriften der Bahá’í  zu lesen:» Die Unversehrtheit der Famili-</w:t>
      </w:r>
    </w:p>
    <w:p>
      <w:pPr>
        <w:ind w:left="360"/>
      </w:pPr>
      <w:r>
        <w:rPr>
          <w:i/>
        </w:rPr>
        <w:t xml:space="preserve">enbande muß beständig beachtet werden, und die Rechte der einzelnen Mitglieder dürfen nicht verletzt </w:t>
      </w:r>
    </w:p>
    <w:p>
      <w:pPr>
        <w:ind w:left="360"/>
      </w:pPr>
      <w:r>
        <w:rPr>
          <w:i/>
        </w:rPr>
        <w:t xml:space="preserve">werden.« (Liebe und Ehe, S.44)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Obwohl Bahá’u’lláh die Scheidung nachdrücklich mißbilligt, wird sie auf Grund von unüberwind-</w:t>
      </w:r>
    </w:p>
    <w:p>
      <w:pPr>
        <w:ind w:left="360"/>
      </w:pPr>
      <w:r>
        <w:rPr>
          <w:i/>
        </w:rPr>
        <w:t xml:space="preserve">barer Abneigung zwischen den Ehepartnern erlaubt. Sie kann aber erst nach Ablauf eines Wartejah-</w:t>
      </w:r>
    </w:p>
    <w:p>
      <w:pPr>
        <w:ind w:left="360"/>
      </w:pPr>
      <w:r>
        <w:rPr>
          <w:i/>
        </w:rPr>
        <w:t xml:space="preserve">res, in dem das Paar getrennt leben und sich intensiv bemühen muß, seine Schwierigkeiten beizule-</w:t>
      </w:r>
    </w:p>
    <w:p>
      <w:pPr>
        <w:ind w:left="360"/>
      </w:pPr>
      <w:r>
        <w:rPr>
          <w:i/>
        </w:rPr>
        <w:t xml:space="preserve">gen, bewilligt werden. Auf diese Weise wird es vor übereilten Entscheidungen und unbesonnenen E-</w:t>
      </w:r>
    </w:p>
    <w:p>
      <w:pPr>
        <w:ind w:left="360"/>
      </w:pPr>
      <w:r>
        <w:rPr>
          <w:i/>
        </w:rPr>
        <w:t xml:space="preserve">motionen beschützt. Dadurch gelingt vielen Paaren, ihre Ehe im Laufe dieses Jahres des Nachden-</w:t>
      </w:r>
    </w:p>
    <w:p>
      <w:pPr>
        <w:ind w:left="360"/>
      </w:pPr>
      <w:r>
        <w:rPr>
          <w:i/>
        </w:rPr>
        <w:t xml:space="preserve">kens wieder in Ordnung zu bringen. Sollte sich dennoch zeigen, daß eine Aussöhnung unmöglich ist, </w:t>
      </w:r>
    </w:p>
    <w:p>
      <w:pPr>
        <w:ind w:left="360"/>
      </w:pPr>
      <w:r>
        <w:rPr>
          <w:i/>
        </w:rPr>
        <w:t xml:space="preserve">kann das Paar sich scheiden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Gleichwertigkeit der Geschlechter</w:t>
      </w:r>
    </w:p>
    <w:p>
      <w:pPr>
        <w:ind w:left="360"/>
      </w:pPr>
      <w:r>
        <w:rPr>
          <w:i/>
        </w:rPr>
        <w:t xml:space="preserve">       Der Grundsatz der Gleichwertigkeit verändert in der Bahá’í-Ehe die Beziehung zwischen Mann </w:t>
      </w:r>
    </w:p>
    <w:p>
      <w:pPr>
        <w:ind w:left="360"/>
      </w:pPr>
      <w:r>
        <w:rPr>
          <w:i/>
        </w:rPr>
        <w:t xml:space="preserve">und Frau. Da ihr gleichlautendes Ehegelöbnis ihren Status als gleichberechtigte Partner beinhaltet, </w:t>
      </w:r>
    </w:p>
    <w:p>
      <w:pPr>
        <w:ind w:left="360"/>
      </w:pPr>
      <w:r>
        <w:rPr>
          <w:i/>
        </w:rPr>
        <w:t xml:space="preserve">sollte weder der Mann, noch die Frau dominieren. Entscheidungen sollten gemeinsam getroffen wer-</w:t>
      </w:r>
    </w:p>
    <w:p>
      <w:pPr>
        <w:ind w:left="360"/>
      </w:pPr>
      <w:r>
        <w:rPr>
          <w:i/>
        </w:rPr>
        <w:t xml:space="preserve">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Stets sollte in der Familie wie in der gesamten Gesellschaft »...nicht despotische Machtaus-</w:t>
      </w:r>
    </w:p>
    <w:p>
      <w:pPr>
        <w:ind w:left="360"/>
      </w:pPr>
      <w:r>
        <w:rPr>
          <w:i/>
        </w:rPr>
        <w:t xml:space="preserve">übung, sondern der Geist freier, liebevoller Beratung« (Einheit der Faltlilie, S.47) die Atmosphäre </w:t>
      </w:r>
    </w:p>
    <w:p>
      <w:pPr>
        <w:ind w:left="360"/>
      </w:pPr>
      <w:r>
        <w:rPr>
          <w:i/>
        </w:rPr>
        <w:t xml:space="preserve">bestimmen.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Die Prinzipien der Bahá’í-Beratung helfen uns, jedes in der Familie vorkommende Problem of-</w:t>
      </w:r>
    </w:p>
    <w:p>
      <w:pPr>
        <w:ind w:left="360"/>
      </w:pPr>
      <w:r>
        <w:rPr>
          <w:i/>
        </w:rPr>
        <w:t xml:space="preserve">fen, ehrlich und taktvoll zu besprechen. Dabei soll ermöglicht werden, daß »die Wahrheit offenbar </w:t>
      </w:r>
    </w:p>
    <w:p>
      <w:pPr>
        <w:ind w:left="360"/>
      </w:pPr>
      <w:r>
        <w:rPr>
          <w:i/>
        </w:rPr>
        <w:t xml:space="preserve">wird« (Beratung, S.11) und zwar in einer Weise, daß das Problem zum Wohle aller gelöst wird. Wenn </w:t>
      </w:r>
    </w:p>
    <w:p>
      <w:pPr>
        <w:ind w:left="360"/>
      </w:pPr>
      <w:r>
        <w:rPr>
          <w:i/>
        </w:rPr>
        <w:t xml:space="preserve">ein Ehepaar oder eine Familie die Beratung richtig handhabt, ist sie ein wirksamer Weg zum Bewahren </w:t>
      </w:r>
    </w:p>
    <w:p>
      <w:pPr>
        <w:ind w:left="360"/>
      </w:pPr>
      <w:r>
        <w:rPr>
          <w:i/>
        </w:rPr>
        <w:t xml:space="preserve">der Einheit.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Ein Ehepaar, das die Gleichwertigkeit akzeptiert und von der Beratung Gebrauch macht, wird </w:t>
      </w:r>
    </w:p>
    <w:p>
      <w:pPr>
        <w:ind w:left="360"/>
      </w:pPr>
      <w:r>
        <w:rPr>
          <w:i/>
        </w:rPr>
        <w:t xml:space="preserve">eine Flexibilität erlangen, die ihm ermöglicht, die Anforderungen einer sich rasch verändernden Welt </w:t>
      </w:r>
    </w:p>
    <w:p>
      <w:pPr>
        <w:ind w:left="360"/>
      </w:pPr>
      <w:r>
        <w:rPr>
          <w:i/>
        </w:rPr>
        <w:t xml:space="preserve">zu bewältigen. Obwohl Mann und Frau in bestimmten Bereichen sich gegenseitig ergänzende Fähig-</w:t>
      </w:r>
    </w:p>
    <w:p>
      <w:pPr>
        <w:ind w:left="360"/>
      </w:pPr>
      <w:r>
        <w:rPr>
          <w:i/>
        </w:rPr>
        <w:t xml:space="preserve">keiten und Aufgaben haben, sind die Rollen nicht starr definiert, sondern können, wenn nötig, ange-</w:t>
      </w:r>
    </w:p>
    <w:p>
      <w:pPr>
        <w:ind w:left="360"/>
      </w:pPr>
      <w:r>
        <w:rPr>
          <w:i/>
        </w:rPr>
        <w:t xml:space="preserve">paßt werden, so daß den Bedürfnissen jedes Familienmitglieds wie auch der ganzen Familie entspro-</w:t>
      </w:r>
    </w:p>
    <w:p>
      <w:pPr>
        <w:ind w:left="360"/>
      </w:pPr>
      <w:r>
        <w:rPr>
          <w:i/>
        </w:rPr>
        <w:t xml:space="preserve">chen werden kann. Obwohl die Frauen ermutigt werden, ihre berufliche Laufbahn zu verfolgen, sollte </w:t>
      </w:r>
    </w:p>
    <w:p>
      <w:pPr>
        <w:ind w:left="360"/>
      </w:pPr>
      <w:r>
        <w:rPr>
          <w:i/>
        </w:rPr>
        <w:t xml:space="preserve">dies in einer Weise geschehen, die mit ihrer Mutterrolle nicht in Konflikt gerät. Gleichzeitig werden die </w:t>
      </w:r>
    </w:p>
    <w:p>
      <w:pPr>
        <w:ind w:left="360"/>
      </w:pPr>
      <w:r>
        <w:rPr>
          <w:i/>
        </w:rPr>
        <w:t xml:space="preserve">Väter von Pflichten im Haushalt und dem Großziehen der Kinder nicht freigestellt.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Wenn die Beziehungen innerhalb der Familie von der ihnen gebührenden Gerechtigkeit be-</w:t>
      </w:r>
    </w:p>
    <w:p>
      <w:pPr>
        <w:ind w:left="360"/>
      </w:pPr>
      <w:r>
        <w:rPr>
          <w:i/>
        </w:rPr>
        <w:t xml:space="preserve">stimmt sind, wird dies die Errichtung des Friedens in der Welt entscheidend fördern. Solange den </w:t>
      </w:r>
    </w:p>
    <w:p>
      <w:pPr>
        <w:ind w:left="360"/>
      </w:pPr>
      <w:r>
        <w:rPr>
          <w:i/>
        </w:rPr>
        <w:t xml:space="preserve">Frauen die Gleichberechtigung und die Achtung in der Familie verweigert wird, entwickeln Männer und </w:t>
      </w:r>
    </w:p>
    <w:p>
      <w:pPr>
        <w:ind w:left="360"/>
      </w:pPr>
      <w:r>
        <w:rPr>
          <w:i/>
        </w:rPr>
        <w:t xml:space="preserve">Söhne schädliche Einstellungen und Gewohnheiten, die sie an den Arbeitsplatz, in die Politik und </w:t>
      </w:r>
    </w:p>
    <w:p>
      <w:pPr>
        <w:ind w:left="360"/>
      </w:pPr>
      <w:r>
        <w:rPr>
          <w:i/>
        </w:rPr>
        <w:t xml:space="preserve">schließlich in die internationalen Beziehungen hineintragen. Sobald immer mehr Kinder in Familien </w:t>
      </w:r>
    </w:p>
    <w:p>
      <w:pPr>
        <w:ind w:left="360"/>
      </w:pPr>
      <w:r>
        <w:rPr>
          <w:i/>
        </w:rPr>
        <w:t xml:space="preserve">aufwachsen, in denen die Rechte aller Mitglieder respektiert und Probleme mit Hilfe von Beratung ge-</w:t>
      </w:r>
    </w:p>
    <w:p>
      <w:pPr>
        <w:ind w:left="360"/>
      </w:pPr>
      <w:r>
        <w:rPr>
          <w:i/>
        </w:rPr>
        <w:t xml:space="preserve">löst werden, steigt die Aussicht auf Frieden in der Welt erheblich.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Erziehung und Familie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Das Kind erhält seine Bildung zwar in der Schule, aber sein Charakter und seine sittliche und </w:t>
      </w:r>
    </w:p>
    <w:p>
      <w:pPr>
        <w:ind w:left="360"/>
      </w:pPr>
      <w:r>
        <w:rPr>
          <w:i/>
        </w:rPr>
        <w:t xml:space="preserve">geistige Einstellung wachsen zuhause heran und wer den hier geformt. Deshalb muß die Familie in </w:t>
      </w:r>
    </w:p>
    <w:p>
      <w:pPr>
        <w:ind w:left="360"/>
      </w:pPr>
      <w:r>
        <w:rPr>
          <w:i/>
        </w:rPr>
        <w:t xml:space="preserve">allen Tugenden geschult werden. Geduld, Treue, Vertrauenswürdigkeit, (Gerechtigkeit, Ehrlichkeit und </w:t>
      </w:r>
    </w:p>
    <w:p>
      <w:pPr>
        <w:ind w:left="360"/>
      </w:pPr>
      <w:r>
        <w:rPr>
          <w:i/>
        </w:rPr>
        <w:t xml:space="preserve">ähnliche Tugenden sind die Bausteine des Charakters. Die Tugenden, die in jedem heiligen Glauben </w:t>
      </w:r>
    </w:p>
    <w:p>
      <w:pPr>
        <w:ind w:left="360"/>
      </w:pPr>
      <w:r>
        <w:rPr>
          <w:i/>
        </w:rPr>
        <w:t xml:space="preserve">als allgemein gültige Elemente der Geistigkeit bezeichnet werden, sind die Widerspiegelung des Gött-</w:t>
      </w:r>
    </w:p>
    <w:p>
      <w:pPr>
        <w:ind w:left="360"/>
      </w:pPr>
      <w:r>
        <w:rPr>
          <w:i/>
        </w:rPr>
        <w:t xml:space="preserve">lichen in jedem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Bei jedem Familienmitglied sollen also die edelsten Eigenschaften und Werte gehegt und ge-</w:t>
      </w:r>
    </w:p>
    <w:p>
      <w:pPr>
        <w:ind w:left="360"/>
      </w:pPr>
      <w:r>
        <w:rPr>
          <w:i/>
        </w:rPr>
        <w:t xml:space="preserve">pflegt werden. Die Eltern müssen aber auch für die ineinander greifende Entwicklung aller in ihren Kin-</w:t>
      </w:r>
    </w:p>
    <w:p>
      <w:pPr>
        <w:ind w:left="360"/>
      </w:pPr>
      <w:r>
        <w:rPr>
          <w:i/>
        </w:rPr>
        <w:t xml:space="preserve">dern schlummernden Fähigkeiten im geistigen, sittlichen, intellektuellen, gefühlsbedingten und körper-</w:t>
      </w:r>
    </w:p>
    <w:p>
      <w:pPr>
        <w:ind w:left="360"/>
      </w:pPr>
      <w:r>
        <w:rPr>
          <w:i/>
        </w:rPr>
        <w:t xml:space="preserve">lichen Bereich sorgen. Mädchen und Jungen sollten also eine Schulbildung auf der Basis eines in den </w:t>
      </w:r>
    </w:p>
    <w:p>
      <w:pPr>
        <w:ind w:left="360"/>
      </w:pPr>
      <w:r>
        <w:rPr>
          <w:i/>
        </w:rPr>
        <w:t xml:space="preserve">Grundzügen identischen Lehrplans erhalten. Sollten begrenzte finanzielle Mittel eine Entscheidung </w:t>
      </w:r>
    </w:p>
    <w:p>
      <w:pPr>
        <w:ind w:left="360"/>
      </w:pPr>
      <w:r>
        <w:rPr>
          <w:i/>
        </w:rPr>
        <w:t xml:space="preserve">erfordern, so ist den Mädchen als den künftigen Erzieherinnen der nächsten Generation vor den Jun-</w:t>
      </w:r>
    </w:p>
    <w:p>
      <w:pPr>
        <w:ind w:left="360"/>
      </w:pPr>
      <w:r>
        <w:rPr>
          <w:i/>
        </w:rPr>
        <w:t xml:space="preserve">gen ein Vorrecht einzuräumen.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Familie und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Im Bahá’í-Glauben arbeiten über 17.000 Ortsgemeinden in über 200 unabhängigen Ländern </w:t>
      </w:r>
    </w:p>
    <w:p>
      <w:pPr>
        <w:ind w:left="360"/>
      </w:pPr>
      <w:r>
        <w:rPr>
          <w:i/>
        </w:rPr>
        <w:t xml:space="preserve">und Territorien. In gewissem Sinne funktionieren diese Gemeinden wie erweiterte Familien.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Bahá’í gibt es in allen Nationen, ethnischen Gruppen, Kulturen, Berufen und Gesellschafts-</w:t>
      </w:r>
    </w:p>
    <w:p>
      <w:pPr>
        <w:ind w:left="360"/>
      </w:pPr>
      <w:r>
        <w:rPr>
          <w:i/>
        </w:rPr>
        <w:t xml:space="preserve">schichten. Obwohl die Art und Weise, wie Bahá’í Hochzeiten gefeiert werden, in den einzelnen Kultur-</w:t>
      </w:r>
    </w:p>
    <w:p>
      <w:pPr>
        <w:ind w:left="360"/>
      </w:pPr>
      <w:r>
        <w:rPr>
          <w:i/>
        </w:rPr>
        <w:t xml:space="preserve">kreisen recht unterschiedlich ist, sind die Gesetze und die Trauformel weltweit gleich und gelten, ob die </w:t>
      </w:r>
    </w:p>
    <w:p>
      <w:pPr>
        <w:ind w:left="360"/>
      </w:pPr>
      <w:r>
        <w:rPr>
          <w:i/>
        </w:rPr>
        <w:t xml:space="preserve">Partner Bahá’í  sind oder nicht. Die Bahá’í haben überall auf der Welt die Erfahrung gemacht, daß die </w:t>
      </w:r>
    </w:p>
    <w:p>
      <w:pPr>
        <w:ind w:left="360"/>
      </w:pPr>
      <w:r>
        <w:rPr>
          <w:i/>
        </w:rPr>
        <w:t xml:space="preserve">Bahá’í-Prinzipien und -Gesetze, die das Bahá’í-Familienleben kennzeichnen, Liebe und Einheit för-</w:t>
      </w:r>
    </w:p>
    <w:p>
      <w:pPr>
        <w:ind w:left="360"/>
      </w:pPr>
      <w:r>
        <w:rPr>
          <w:i/>
        </w:rPr>
        <w:t xml:space="preserve">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Fazit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Während die hier genannten Grundsätze in der ganzen Welt schrittweise in die Praxis umge-</w:t>
      </w:r>
    </w:p>
    <w:p>
      <w:pPr>
        <w:ind w:left="360"/>
      </w:pPr>
      <w:r>
        <w:rPr>
          <w:i/>
        </w:rPr>
        <w:t xml:space="preserve">setzt werden, entstehen Familien, die imstande sind, beim Aufbau einer einigen Weltgesellschaft eine </w:t>
      </w:r>
    </w:p>
    <w:p>
      <w:pPr>
        <w:ind w:left="360"/>
      </w:pPr>
      <w:r>
        <w:rPr>
          <w:i/>
        </w:rPr>
        <w:t xml:space="preserve">wichtige Rolle zu spielen, denn letztendlich muß zwischen Familie, Nation und Weltkultur unweigerlich </w:t>
      </w:r>
    </w:p>
    <w:p>
      <w:pPr>
        <w:ind w:left="360"/>
      </w:pPr>
      <w:r>
        <w:rPr>
          <w:i/>
        </w:rPr>
        <w:t xml:space="preserve">eine Verknüpfung geschaffen werden: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Vergleiche die Nationen der Welt mit den Mitgliedern einer Familie. Eine Familie ist eine Nation </w:t>
      </w:r>
    </w:p>
    <w:p>
      <w:pPr>
        <w:ind w:left="360"/>
      </w:pPr>
      <w:r>
        <w:rPr>
          <w:i/>
        </w:rPr>
        <w:t xml:space="preserve">im Kleinen. Erweitere einfach den Kreis des Haushalts, und du erhältst die Nation. Vergrößere den </w:t>
      </w:r>
    </w:p>
    <w:p>
      <w:pPr>
        <w:ind w:left="360"/>
      </w:pPr>
      <w:r>
        <w:rPr>
          <w:i/>
        </w:rPr>
        <w:t xml:space="preserve">Kreis der Nationen, und du hast die gesamte Menschheit.« (Foundations of World Unity, p.l00)</w:t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>5. Die Bahá’í-Gemeinde und die Vereinten Nationen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Beitrag von Roland Philipp</w:t>
      </w:r>
    </w:p>
    <w:p>
      <w:pPr>
        <w:ind w:left="360"/>
      </w:pPr>
      <w:r>
        <w:rPr>
          <w:i/>
        </w:rPr>
        <w:t xml:space="preserve">Vertreter der Bahá’í International Community bei den Vereinten </w:t>
      </w:r>
    </w:p>
    <w:p>
      <w:pPr>
        <w:ind w:left="360"/>
      </w:pPr>
      <w:r>
        <w:rPr>
          <w:i/>
        </w:rPr>
        <w:t xml:space="preserve">Nationen in Wien und Vorsitzender des Jugendkomitees der NGOs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Bahá’í International Community« (BIC) ist in Vertretung der weltweiten Bahá’í-Gemeinde als regie-</w:t>
      </w:r>
    </w:p>
    <w:p>
      <w:pPr>
        <w:ind w:left="360"/>
      </w:pPr>
      <w:r>
        <w:rPr>
          <w:i/>
        </w:rPr>
        <w:t xml:space="preserve">rungsunabhängige Organisation bei und für die Vereinten Nationen tätig. Die um die Mitte des vorigen </w:t>
      </w:r>
    </w:p>
    <w:p>
      <w:pPr>
        <w:ind w:left="360"/>
      </w:pPr>
      <w:r>
        <w:rPr>
          <w:i/>
        </w:rPr>
        <w:t xml:space="preserve">Jahrhunderts von Bahá’u’lláh in Persien gestiftete Bahá’í-Religion ist heute mit weltweit rund 6 Millio-</w:t>
      </w:r>
    </w:p>
    <w:p>
      <w:pPr>
        <w:ind w:left="360"/>
      </w:pPr>
      <w:r>
        <w:rPr>
          <w:i/>
        </w:rPr>
        <w:t xml:space="preserve">nen Gläubigen in praktisch allen Ländern der Welt vertreten und bietet damit in sich ein Beispiel des </w:t>
      </w:r>
    </w:p>
    <w:p>
      <w:pPr>
        <w:ind w:left="360"/>
      </w:pPr>
      <w:r>
        <w:rPr>
          <w:i/>
        </w:rPr>
        <w:t xml:space="preserve">harmonischen Zusammenwirkens von Menschen Verschiedenster Nationalität, Rasse, Klasse und 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Die zentrale Lehre der Bahá’í-Religion ist das Prinzip der Einheit der Menschheit, deren Verwirkli-</w:t>
      </w:r>
    </w:p>
    <w:p>
      <w:pPr>
        <w:ind w:left="360"/>
      </w:pPr>
      <w:r>
        <w:rPr>
          <w:i/>
        </w:rPr>
        <w:t xml:space="preserve">chung letztlich zu einem umfassenden und dauerhaften Welt Frieden fuhren wird. Dies setzt nach den </w:t>
      </w:r>
    </w:p>
    <w:p>
      <w:pPr>
        <w:ind w:left="360"/>
      </w:pPr>
      <w:r>
        <w:rPr>
          <w:i/>
        </w:rPr>
        <w:t xml:space="preserve">Lehren Bahá’u’lláhs allerdings eine grundlegende geistige Wandlung der Menschen und der Gesell-</w:t>
      </w:r>
    </w:p>
    <w:p>
      <w:pPr>
        <w:ind w:left="360"/>
      </w:pPr>
      <w:r>
        <w:rPr>
          <w:i/>
        </w:rPr>
        <w:t xml:space="preserve">schaft voraus. Bahá’u’lláh hat dafür in seinen Schriften umfassende geistige und gesellschaftliche Leh-</w:t>
      </w:r>
    </w:p>
    <w:p>
      <w:pPr>
        <w:ind w:left="360"/>
      </w:pPr>
      <w:r>
        <w:rPr>
          <w:i/>
        </w:rPr>
        <w:t xml:space="preserve">ren und Prinzipien dargelegt, die notwendigen Grundprinzipien einer neuen Weltordnung festgehalten </w:t>
      </w:r>
    </w:p>
    <w:p>
      <w:pPr>
        <w:ind w:left="360"/>
      </w:pPr>
      <w:r>
        <w:rPr>
          <w:i/>
        </w:rPr>
        <w:t xml:space="preserve">und den Ablauf dieses umfassenden Umbruchsprozesses beschrieben.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Ausgestattet mit einer weltumspannenden Organisationsstruktur und im Besitz vielfältiger und aktu-</w:t>
      </w:r>
    </w:p>
    <w:p>
      <w:pPr>
        <w:ind w:left="360"/>
      </w:pPr>
      <w:r>
        <w:rPr>
          <w:i/>
        </w:rPr>
        <w:t xml:space="preserve">eller Erfahrungen mit den subtilen Bedürfnissen und den komplexen Zusammenhängen multikulturel-</w:t>
      </w:r>
    </w:p>
    <w:p>
      <w:pPr>
        <w:ind w:left="360"/>
      </w:pPr>
      <w:r>
        <w:rPr>
          <w:i/>
        </w:rPr>
        <w:t xml:space="preserve">len Zusammenlebens bringt die Bahá’í International Comrnunity einerseits die konkreten Vorstellungen </w:t>
      </w:r>
    </w:p>
    <w:p>
      <w:pPr>
        <w:ind w:left="360"/>
      </w:pPr>
      <w:r>
        <w:rPr>
          <w:i/>
        </w:rPr>
        <w:t xml:space="preserve">der Bahá’í-Religion für die Befriedung der Völker und die Harmonisierung ihrer berechtigten Bedürfnis-</w:t>
      </w:r>
    </w:p>
    <w:p>
      <w:pPr>
        <w:ind w:left="360"/>
      </w:pPr>
      <w:r>
        <w:rPr>
          <w:i/>
        </w:rPr>
        <w:t xml:space="preserve">se in die Arbeit der Vereinten Nationen ein und steht andererseits nur die Verbreitung der Anliegen und </w:t>
      </w:r>
    </w:p>
    <w:p>
      <w:pPr>
        <w:ind w:left="360"/>
      </w:pPr>
      <w:r>
        <w:rPr>
          <w:i/>
        </w:rPr>
        <w:t xml:space="preserve">der Programme der Vereinten Nationen im Rahmen der Aktivitäten der weltweit in rund 100.000 Ort-</w:t>
      </w:r>
    </w:p>
    <w:p>
      <w:pPr>
        <w:ind w:left="360"/>
      </w:pPr>
      <w:r>
        <w:rPr>
          <w:i/>
        </w:rPr>
        <w:t xml:space="preserve">schaften tätigen Bahá’í zur Verfügung.</w:t>
      </w:r>
    </w:p>
    <w:p>
      <w:pPr>
        <w:ind w:left="360"/>
      </w:pPr>
      <w:r>
        <w:rPr>
          <w:color w:val="555555"/>
          <w:sz w:val="18"/>
        </w:rPr>
        <w:t xml:space="preserve">— 1993 Nov, Familie</w:t>
      </w:r>
    </w:p>
    <w:p/>
  </w:body>
</w:document>
</file>