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Fasting..txt</w:t>
      </w:r>
    </w:p>
    <w:p>
      <w:r>
        <w:rPr>
          <w:color w:val="555555"/>
          <w:sz w:val="20"/>
        </w:rPr>
        <w:t xml:space="preserve">Exported from Holy-Writings.com on 2026-07-04 - 1 clipping</w:t>
      </w:r>
    </w:p>
    <w:p>
      <w:pPr>
        <w:ind w:left="360"/>
      </w:pPr>
      <w:r>
        <w:rPr>
          <w:i/>
        </w:rPr>
        <w:t xml:space="preserve">Archive Textbase á (Compilation) á Prayer and Fasting..txt</w:t>
      </w:r>
    </w:p>
    <w:p>
      <w:pPr>
        <w:ind w:left="360"/>
      </w:pPr>
      <w:r>
        <w:rPr>
          <w:i/>
        </w:rPr>
        <w:t xml:space="preserve"/>
      </w:r>
    </w:p>
    <w:p>
      <w:pPr>
        <w:ind w:left="360"/>
      </w:pPr>
      <w:r>
        <w:rPr>
          <w:i/>
        </w:rPr>
        <w:t xml:space="preserve">THE IMPORTANCE OF OBLIGATORY PRAYER AND FASTING </w:t>
      </w:r>
    </w:p>
    <w:p>
      <w:pPr>
        <w:ind w:left="360"/>
      </w:pPr>
      <w:r>
        <w:rPr>
          <w:i/>
        </w:rPr>
        <w:t xml:space="preserve">May 2000</w:t>
      </w:r>
    </w:p>
    <w:p>
      <w:pPr>
        <w:ind w:left="360"/>
      </w:pPr>
      <w:r>
        <w:rPr>
          <w:i/>
        </w:rPr>
        <w:t xml:space="preserve"/>
      </w:r>
    </w:p>
    <w:p>
      <w:pPr>
        <w:ind w:left="360"/>
      </w:pPr>
      <w:r>
        <w:rPr>
          <w:i/>
        </w:rPr>
        <w:t xml:space="preserve">1„FROM THE WRITINGS OF BAHA'U'LLAH</w:t>
      </w:r>
    </w:p>
    <w:p>
      <w:pPr>
        <w:ind w:left="360"/>
      </w:pPr>
      <w:r>
        <w:rPr>
          <w:i/>
        </w:rPr>
        <w:t xml:space="preserve"/>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
      </w:r>
    </w:p>
    <w:p>
      <w:pPr>
        <w:ind w:left="360"/>
      </w:pPr>
      <w:r>
        <w:rPr>
          <w:i/>
        </w:rPr>
        <w:t xml:space="preserve">X.	One of the deeds in obedience to the law is obligatory prayer. He Who is the Bearer of divine mysteries hath called it the ladder of ascent. He saith: "Obligatory prayer is a ladder of ascent for the believer."1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'Ala.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
      </w:r>
    </w:p>
    <w:p>
      <w:pPr>
        <w:ind w:left="360"/>
      </w:pPr>
      <w:r>
        <w:rPr>
          <w:i/>
        </w:rPr>
        <w:t xml:space="preserve">XVII.	Verily, I say, fasting is the supreme remedy and the most great healing for the disease of self and passion.</w:t>
      </w:r>
    </w:p>
    <w:p>
      <w:pPr>
        <w:ind w:left="360"/>
      </w:pPr>
      <w:r>
        <w:rPr>
          <w:i/>
        </w:rPr>
        <w:t xml:space="preserve"/>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2„FROM THE WRITINGS OF 'ABDU'L-BAHA</w:t>
      </w:r>
    </w:p>
    <w:p>
      <w:pPr>
        <w:ind w:left="360"/>
      </w:pPr>
      <w:r>
        <w:rPr>
          <w:i/>
        </w:rPr>
        <w:t xml:space="preserve"/>
      </w:r>
    </w:p>
    <w:p>
      <w:pPr>
        <w:ind w:left="360"/>
      </w:pPr>
      <w:r>
        <w:rPr>
          <w:i/>
        </w:rPr>
        <w:t xml:space="preserve">I.	Obligatory prayer and fasting are among the most great ordinances of this holy Dispensation.</w:t>
      </w:r>
    </w:p>
    <w:p>
      <w:pPr>
        <w:ind w:left="360"/>
      </w:pPr>
      <w:r>
        <w:rPr>
          <w:i/>
        </w:rPr>
        <w:t xml:space="preserve"/>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splendours of the light of Thy countenance, and who, for love of Thee, have observed all whereunto they were bidden."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Abha Beauty will assuredly and continually demonstrate perseverance in the worship of the Lord.</w:t>
      </w:r>
    </w:p>
    <w:p>
      <w:pPr>
        <w:ind w:left="360"/>
      </w:pPr>
      <w:r>
        <w:rPr>
          <w:i/>
        </w:rPr>
        <w:t xml:space="preserve"/>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'Abdu'l-Baha. This is the religion of 'Abdu'l-Baha. This is the path of 'Abdu'l-Baha. Whoever cherisheth the love of Baha,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endeavour to turn him from the path of such interpretation towards the plain meaning of the verses of God</w:t>
      </w:r>
    </w:p>
    <w:p>
      <w:pPr>
        <w:ind w:left="360"/>
      </w:pPr>
      <w:r>
        <w:rPr>
          <w:i/>
        </w:rPr>
        <w:t xml:space="preserve"/>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savours of God and in spreading the Divine verses. Tear asunder the veils, remove the obstacles, proffer the life-giving waters, and point out the path of salvation. This is what 'Abdu'l-Baha admonisheth you every morn and eve.</w:t>
      </w:r>
    </w:p>
    <w:p>
      <w:pPr>
        <w:ind w:left="360"/>
      </w:pPr>
      <w:r>
        <w:rPr>
          <w:i/>
        </w:rPr>
        <w:t xml:space="preserve"/>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VII.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
      </w:r>
    </w:p>
    <w:p>
      <w:pPr>
        <w:ind w:left="360"/>
      </w:pPr>
      <w:r>
        <w:rPr>
          <w:i/>
        </w:rPr>
        <w:t xml:space="preserve">IX.	The Obligatory Prayers have been set down by the Pen of the Most High and have been mentioned in the Persian "Questions and Answers", which supplementeth the Kitab-i-Aqdas. They are clearly binding, and without a doubt everyone must perform one of these three prayers....</w:t>
      </w:r>
    </w:p>
    <w:p>
      <w:pPr>
        <w:ind w:left="360"/>
      </w:pPr>
      <w:r>
        <w:rPr>
          <w:i/>
        </w:rPr>
        <w:t xml:space="preserve"/>
      </w:r>
    </w:p>
    <w:p>
      <w:pPr>
        <w:ind w:left="360"/>
      </w:pPr>
      <w:r>
        <w:rPr>
          <w:i/>
        </w:rPr>
        <w:t xml:space="preserve">	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splendours of the light of Thy countenance, and who, for love of Thee, have observed all whereunto they were bidden."3 It is clear then that love of the beauty of the All-Merciful impelleth one to the worship of Almighty God.</w:t>
      </w:r>
    </w:p>
    <w:p>
      <w:pPr>
        <w:ind w:left="360"/>
      </w:pPr>
      <w:r>
        <w:rPr>
          <w:i/>
        </w:rPr>
        <w:t xml:space="preserve"/>
      </w:r>
    </w:p>
    <w:p>
      <w:pPr>
        <w:ind w:left="360"/>
      </w:pPr>
      <w:r>
        <w:rPr>
          <w:i/>
        </w:rPr>
        <w:t xml:space="preserve">X.	O thou servant of God! Each morn God's infinite grace confirmeth the ardent and tearful invocations of 'Abdu'l-Baha.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savours wafting from the garden of the bounty of God, his soul attain new life, and his reality mirror forth the effulgences of the All-Merciful.</w:t>
      </w:r>
    </w:p>
    <w:p>
      <w:pPr>
        <w:ind w:left="360"/>
      </w:pPr>
      <w:r>
        <w:rPr>
          <w:i/>
        </w:rPr>
        <w:t xml:space="preserve"/>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
      </w:r>
    </w:p>
    <w:p>
      <w:pPr>
        <w:ind w:left="360"/>
      </w:pPr>
      <w:r>
        <w:rPr>
          <w:i/>
        </w:rPr>
        <w:t xml:space="preserve">XX.	When saying the Obligatory Prayer, one must turn towards the Holy Reality of Baha'u'llah, that Reality which encompasseth all things.</w:t>
      </w:r>
    </w:p>
    <w:p>
      <w:pPr>
        <w:ind w:left="360"/>
      </w:pPr>
      <w:r>
        <w:rPr>
          <w:i/>
        </w:rPr>
        <w:t xml:space="preserve"/>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 heaven of the All-Merciful, obtain the effulgences of knowledge from the Sun of Reality, and become a manifestation of inspiration from the Unseen and a source of glad-tidings from the All-Merciful.</w:t>
      </w:r>
    </w:p>
    <w:p>
      <w:pPr>
        <w:ind w:left="360"/>
      </w:pPr>
      <w:r>
        <w:rPr>
          <w:i/>
        </w:rPr>
        <w:t xml:space="preserve"/>
      </w:r>
    </w:p>
    <w:p>
      <w:pPr>
        <w:ind w:left="360"/>
      </w:pPr>
      <w:r>
        <w:rPr>
          <w:i/>
        </w:rPr>
        <w:t xml:space="preserve">XXII.	With regard to the Obligatory Prayer, this should be said individually, but it is not dependent on a private spot.</w:t>
      </w:r>
    </w:p>
    <w:p>
      <w:pPr>
        <w:ind w:left="360"/>
      </w:pPr>
      <w:r>
        <w:rPr>
          <w:i/>
        </w:rPr>
        <w:t xml:space="preserve"/>
      </w:r>
    </w:p>
    <w:p>
      <w:pPr>
        <w:ind w:left="360"/>
      </w:pPr>
      <w:r>
        <w:rPr>
          <w:i/>
        </w:rPr>
        <w:t xml:space="preserve">XXIII.	O servant of the holy threshold! Thou hast asked about those prayers that are beyond what is prescribed, those that are recommended, invocations, and devotions honoured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
      </w:r>
    </w:p>
    <w:p>
      <w:pPr>
        <w:ind w:left="360"/>
      </w:pPr>
      <w:r>
        <w:rPr>
          <w:i/>
        </w:rPr>
        <w:t xml:space="preserve">XXVII.	Fasting is the cause of the elevation of one's spiritual station.</w:t>
      </w:r>
    </w:p>
    <w:p>
      <w:pPr>
        <w:ind w:left="360"/>
      </w:pPr>
      <w:r>
        <w:rPr>
          <w:i/>
        </w:rPr>
        <w:t xml:space="preserve"/>
      </w:r>
    </w:p>
    <w:p>
      <w:pPr>
        <w:ind w:left="360"/>
      </w:pPr>
      <w:r>
        <w:rPr>
          <w:i/>
        </w:rPr>
        <w:t xml:space="preserve">3„PRAYERS BY BAHA'U'LLAH FOR THE FAST</w:t>
      </w:r>
    </w:p>
    <w:p>
      <w:pPr>
        <w:ind w:left="360"/>
      </w:pPr>
      <w:r>
        <w:rPr>
          <w:i/>
        </w:rPr>
        <w:t xml:space="preserve"/>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clamour of Thy creatures. Verily, Thou art powerful over whatsoever Thou willest. No God is there but Thee, the Quickener, the All-Powerful, the Most Bountiful, the Ancient of Days.</w:t>
      </w:r>
    </w:p>
    <w:p>
      <w:pPr>
        <w:ind w:left="360"/>
      </w:pPr>
      <w:r>
        <w:rPr>
          <w:i/>
        </w:rPr>
        <w:t xml:space="preserve"/>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honour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Thee,4 for they have tasted the sweetness of Thy call, and become inebriated with Thy remembrance and praise and with the words proceeding from the lips of Thy command.</w:t>
      </w:r>
    </w:p>
    <w:p>
      <w:pPr>
        <w:ind w:left="360"/>
      </w:pPr>
      <w:r>
        <w:rPr>
          <w:i/>
        </w:rPr>
        <w:t xml:space="preserve"/>
      </w:r>
    </w:p>
    <w:p>
      <w:pPr>
        <w:ind w:left="360"/>
      </w:pPr>
      <w:r>
        <w:rPr>
          <w:i/>
        </w:rPr>
        <w:t xml:space="preserve">	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
      </w:r>
    </w:p>
    <w:p>
      <w:pPr>
        <w:ind w:left="360"/>
      </w:pPr>
      <w:r>
        <w:rPr>
          <w:i/>
        </w:rPr>
        <w:t xml:space="preserve">	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
      </w:r>
    </w:p>
    <w:p>
      <w:pPr>
        <w:ind w:left="360"/>
      </w:pPr>
      <w:r>
        <w:rPr>
          <w:i/>
        </w:rPr>
        <w:t xml:space="preserve">	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favour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
      </w:r>
    </w:p>
    <w:p>
      <w:pPr>
        <w:ind w:left="360"/>
      </w:pPr>
      <w:r>
        <w:rPr>
          <w:i/>
        </w:rPr>
        <w:t xml:space="preserve">	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
      </w:r>
    </w:p>
    <w:p>
      <w:pPr>
        <w:ind w:left="360"/>
      </w:pPr>
      <w:r>
        <w:rPr>
          <w:i/>
        </w:rPr>
        <w:t xml:space="preserve">	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
      </w:r>
    </w:p>
    <w:p>
      <w:pPr>
        <w:ind w:left="360"/>
      </w:pPr>
      <w:r>
        <w:rPr>
          <w:i/>
        </w:rPr>
        <w:t xml:space="preserve">	All glory be to Thee, O my God, for Thou hast graciously enabled me to fast during this month which Thou hast related to Thy Name, the Most Exalted, and called 'Ala (Loftiness). Thou hast commanded that Thy servants and Thy people should fast therein and seek thereby to draw nearer unto Thee. The days and months of the year have culminated with the Fast, even as the first month began with Thy Name, Baha,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honour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
      </w:r>
    </w:p>
    <w:p>
      <w:pPr>
        <w:ind w:left="360"/>
      </w:pPr>
      <w:r>
        <w:rPr>
          <w:i/>
        </w:rPr>
        <w:t xml:space="preserve">	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
      </w:r>
    </w:p>
    <w:p>
      <w:pPr>
        <w:ind w:left="360"/>
      </w:pPr>
      <w:r>
        <w:rPr>
          <w:i/>
        </w:rPr>
        <w:t xml:space="preserve">	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
      </w:r>
    </w:p>
    <w:p>
      <w:pPr>
        <w:ind w:left="360"/>
      </w:pPr>
      <w:r>
        <w:rPr>
          <w:i/>
        </w:rPr>
        <w:t xml:space="preserve">	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
      </w:r>
    </w:p>
    <w:p>
      <w:pPr>
        <w:ind w:left="360"/>
      </w:pPr>
      <w:r>
        <w:rPr>
          <w:i/>
        </w:rPr>
        <w:t xml:space="preserve">	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succourer, or turn away this stranger after he hath found no one but Thee to be his true beloved?</w:t>
      </w:r>
    </w:p>
    <w:p>
      <w:pPr>
        <w:ind w:left="360"/>
      </w:pPr>
      <w:r>
        <w:rPr>
          <w:i/>
        </w:rPr>
        <w:t xml:space="preserve"/>
      </w:r>
    </w:p>
    <w:p>
      <w:pPr>
        <w:ind w:left="360"/>
      </w:pPr>
      <w:r>
        <w:rPr>
          <w:i/>
        </w:rPr>
        <w:t xml:space="preserve">	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splendours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
      </w:r>
    </w:p>
    <w:p>
      <w:pPr>
        <w:ind w:left="360"/>
      </w:pPr>
      <w:r>
        <w:rPr>
          <w:i/>
        </w:rPr>
        <w:t xml:space="preserve">	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
      </w:r>
    </w:p>
    <w:p>
      <w:pPr>
        <w:ind w:left="360"/>
      </w:pPr>
      <w:r>
        <w:rPr>
          <w:i/>
        </w:rPr>
        <w:t xml:space="preserve">	I swear by Thy might, O my God, that my lamentations have halted my heart within me, and its groans have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
      </w:r>
    </w:p>
    <w:p>
      <w:pPr>
        <w:ind w:left="360"/>
      </w:pPr>
      <w:r>
        <w:rPr>
          <w:i/>
        </w:rPr>
        <w:t xml:space="preserve">	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
      </w:r>
    </w:p>
    <w:p>
      <w:pPr>
        <w:ind w:left="360"/>
      </w:pPr>
      <w:r>
        <w:rPr>
          <w:i/>
        </w:rPr>
        <w:t xml:space="preserve">	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Him5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honour be upon him6 who was the last to come unto Him, whose arrival was like His arrival, and Thy manifestation in him7 like Thy manifestation in Him,8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
      </w:r>
    </w:p>
    <w:p>
      <w:pPr>
        <w:ind w:left="360"/>
      </w:pPr>
      <w:r>
        <w:rPr>
          <w:i/>
        </w:rPr>
        <w:t xml:space="preserve">	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
      </w:r>
    </w:p>
    <w:p>
      <w:pPr>
        <w:ind w:left="360"/>
      </w:pPr>
      <w:r>
        <w:rPr>
          <w:i/>
        </w:rPr>
        <w:t xml:space="preserve">	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 tradition attributed to the Imam 'Ali</w:t>
      </w:r>
    </w:p>
    <w:p>
      <w:pPr>
        <w:ind w:left="360"/>
      </w:pPr>
      <w:r>
        <w:rPr>
          <w:i/>
        </w:rPr>
        <w:t xml:space="preserve"/>
      </w:r>
    </w:p>
    <w:p>
      <w:pPr>
        <w:ind w:left="360"/>
      </w:pPr>
      <w:r>
        <w:rPr>
          <w:i/>
        </w:rPr>
        <w:t xml:space="preserve">2.	"I beseech God ... were bidden," translated by Shoghi Effendi; see Prayers and Meditations by Baha'u'llah, CLXXX</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 'Observe, for My Beauty's sake' ... souls unto Thee," translated by Shoghi Effendi; see Gleanings from the Writings of Baha'u'llah, CLX</w:t>
      </w:r>
    </w:p>
    <w:p>
      <w:pPr>
        <w:ind w:left="360"/>
      </w:pPr>
      <w:r>
        <w:rPr>
          <w:i/>
        </w:rPr>
        <w:t xml:space="preserve"/>
      </w:r>
    </w:p>
    <w:p>
      <w:pPr>
        <w:ind w:left="360"/>
      </w:pPr>
      <w:r>
        <w:rPr>
          <w:i/>
        </w:rPr>
        <w:t xml:space="preserve">5.	Mulla Husayn</w:t>
      </w:r>
    </w:p>
    <w:p>
      <w:pPr>
        <w:ind w:left="360"/>
      </w:pPr>
      <w:r>
        <w:rPr>
          <w:i/>
        </w:rPr>
        <w:t xml:space="preserve"/>
      </w:r>
    </w:p>
    <w:p>
      <w:pPr>
        <w:ind w:left="360"/>
      </w:pPr>
      <w:r>
        <w:rPr>
          <w:i/>
        </w:rPr>
        <w:t xml:space="preserve">6.	Quddus</w:t>
      </w:r>
    </w:p>
    <w:p>
      <w:pPr>
        <w:ind w:left="360"/>
      </w:pPr>
      <w:r>
        <w:rPr>
          <w:i/>
        </w:rPr>
        <w:t xml:space="preserve"/>
      </w:r>
    </w:p>
    <w:p>
      <w:pPr>
        <w:ind w:left="360"/>
      </w:pPr>
      <w:r>
        <w:rPr>
          <w:i/>
        </w:rPr>
        <w:t xml:space="preserve">7.	Idem</w:t>
      </w:r>
    </w:p>
    <w:p>
      <w:pPr>
        <w:ind w:left="360"/>
      </w:pPr>
      <w:r>
        <w:rPr>
          <w:i/>
        </w:rPr>
        <w:t xml:space="preserve"/>
      </w:r>
    </w:p>
    <w:p>
      <w:pPr>
        <w:ind w:left="360"/>
      </w:pPr>
      <w:r>
        <w:rPr>
          <w:i/>
        </w:rPr>
        <w:t xml:space="preserve">8.	The Bab</w:t>
      </w:r>
    </w:p>
    <w:p>
      <w:pPr>
        <w:ind w:left="360"/>
      </w:pPr>
      <w:r>
        <w:rPr>
          <w:color w:val="555555"/>
          <w:sz w:val="18"/>
        </w:rPr>
        <w:t xml:space="preserve">— Prayer and Fasting..txt (Personal study archive — used by tacit community permission)</w:t>
      </w:r>
    </w:p>
    <w:p/>
  </w:body>
</w:document>
</file>