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2003..txt</w:t>
      </w:r>
    </w:p>
    <w:p>
      <w:r>
        <w:rPr>
          <w:color w:val="555555"/>
          <w:sz w:val="20"/>
        </w:rPr>
        <w:t xml:space="preserve">Exported from Holy-Writings.com on 2026-07-04 - 1 clipping</w:t>
      </w:r>
    </w:p>
    <w:p>
      <w:pPr>
        <w:ind w:left="360"/>
      </w:pPr>
      <w:r>
        <w:rPr>
          <w:i/>
        </w:rPr>
        <w:t xml:space="preserve">Archive Textbase á Universal House of Justice á Ridvan 2003..txt</w:t>
      </w:r>
    </w:p>
    <w:p>
      <w:pPr>
        <w:ind w:left="360"/>
      </w:pPr>
      <w:r>
        <w:rPr>
          <w:i/>
        </w:rPr>
        <w:t xml:space="preserve"/>
      </w:r>
    </w:p>
    <w:p>
      <w:pPr>
        <w:ind w:left="360"/>
      </w:pPr>
      <w:r>
        <w:rPr>
          <w:i/>
        </w:rPr>
        <w:t xml:space="preserve">Ridvan 2003</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BahaÍis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
      </w:r>
    </w:p>
    <w:p>
      <w:pPr>
        <w:ind w:left="360"/>
      </w:pPr>
      <w:r>
        <w:rPr>
          <w:i/>
        </w:rPr>
        <w:t xml:space="preserve">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Baha'u'llah's warning that the "world's equilibrium hath been upset through the vibrating influence of this most great, this new World Order". That the events of this crisis directly affect a territory with as rich a Baha'I legacy as Iraq is particularly noteworthy.</w:t>
      </w:r>
    </w:p>
    <w:p>
      <w:pPr>
        <w:ind w:left="360"/>
      </w:pPr>
      <w:r>
        <w:rPr>
          <w:i/>
        </w:rPr>
        <w:t xml:space="preserve"/>
      </w:r>
    </w:p>
    <w:p>
      <w:pPr>
        <w:ind w:left="360"/>
      </w:pPr>
      <w:r>
        <w:rPr>
          <w:i/>
        </w:rPr>
        <w:t xml:space="preserve">The disruptions caused by this and other situations in the world have, in one instance, suggested the opening of a new chapter in the history of the highly prized but woefully oppressed Baha'I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
      </w:r>
    </w:p>
    <w:p>
      <w:pPr>
        <w:ind w:left="360"/>
      </w:pPr>
      <w:r>
        <w:rPr>
          <w:i/>
        </w:rPr>
        <w:t xml:space="preserve">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 strive to understand more deeply the Teachings that are relevant by reviewing letters of Shoghi Effendi which have been published in The World Order of Baha'u'llah, particularly those entitled "The Goal of a New World Order", "America and the Most Great Peace", and "The Unfoldment of World Civilization".</w:t>
      </w:r>
    </w:p>
    <w:p>
      <w:pPr>
        <w:ind w:left="360"/>
      </w:pPr>
      <w:r>
        <w:rPr>
          <w:i/>
        </w:rPr>
        <w:t xml:space="preserve"/>
      </w:r>
    </w:p>
    <w:p>
      <w:pPr>
        <w:ind w:left="360"/>
      </w:pPr>
      <w:r>
        <w:rPr>
          <w:i/>
        </w:rPr>
        <w:t xml:space="preserve">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programmes of the community, and non-Baha'Is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
      </w:r>
    </w:p>
    <w:p>
      <w:pPr>
        <w:ind w:left="360"/>
      </w:pPr>
      <w:r>
        <w:rPr>
          <w:i/>
        </w:rPr>
        <w:t xml:space="preserve">During the past year, as this pattern of growth became more firmly rooted in the operation of the Plan, other important developments were taking place. In the arena of external affairs, agencies of the Baha' I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Baha'i community to call the attention of the most influential elements of society to issues of critical importance to ensuring the peace of the world. Through the coordinating efforts of the Baha' I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
      </w:r>
    </w:p>
    <w:p>
      <w:pPr>
        <w:ind w:left="360"/>
      </w:pPr>
      <w:r>
        <w:rPr>
          <w:i/>
        </w:rPr>
        <w:t xml:space="preserve">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Baha'I-inspired development agencies were established, operating in such diverse fields as the advancement of women, health, agriculture, child education and youth empowerment.</w:t>
      </w:r>
    </w:p>
    <w:p>
      <w:pPr>
        <w:ind w:left="360"/>
      </w:pPr>
      <w:r>
        <w:rPr>
          <w:i/>
        </w:rPr>
        <w:t xml:space="preserve"/>
      </w:r>
    </w:p>
    <w:p>
      <w:pPr>
        <w:ind w:left="360"/>
      </w:pPr>
      <w:r>
        <w:rPr>
          <w:i/>
        </w:rPr>
        <w:t xml:space="preserve">In the Holy Land, the English translation of Baha'u'llah's Arabic epistle known as Javahiru'l-Asrar was released under the title "Gems of Divine Mysteries". The restoration of the Cell of Baha'u'llah in the prison at 'Akka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
      </w:r>
    </w:p>
    <w:p>
      <w:pPr>
        <w:ind w:left="360"/>
      </w:pPr>
      <w:r>
        <w:rPr>
          <w:i/>
        </w:rPr>
        <w:t xml:space="preserve">Furthermore, efforts at fostering the development of institutions operating at the World Centre were especially evident in the continuing evolution of the institution of Huququ'llah under the distinguished leadership of the Trustee, the Hand of the Cause of God 'All-Mubammad Varqa. Through his wise initiative and constant endeavour, Dr. Varqa has inspired the education of the friends everywhere concerning the law of Huququ'llah.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
      </w:r>
    </w:p>
    <w:p>
      <w:pPr>
        <w:ind w:left="360"/>
      </w:pPr>
      <w:r>
        <w:rPr>
          <w:i/>
        </w:rPr>
        <w:t xml:space="preserve">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Baha'i International Fund to assist in covering the necessary expenditures, suspending activities in other fields that it would have been normal to pursue.</w:t>
      </w:r>
    </w:p>
    <w:p>
      <w:pPr>
        <w:ind w:left="360"/>
      </w:pPr>
      <w:r>
        <w:rPr>
          <w:i/>
        </w:rPr>
        <w:t xml:space="preserve"/>
      </w:r>
    </w:p>
    <w:p>
      <w:pPr>
        <w:ind w:left="360"/>
      </w:pPr>
      <w:r>
        <w:rPr>
          <w:i/>
        </w:rPr>
        <w:t xml:space="preserve">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
      </w:r>
    </w:p>
    <w:p>
      <w:pPr>
        <w:ind w:left="360"/>
      </w:pPr>
      <w:r>
        <w:rPr>
          <w:i/>
        </w:rPr>
        <w:t xml:space="preserve">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favour of the Abha Beauty, can advance by mighty thrusts the process of entry by troops in every land.</w:t>
      </w:r>
    </w:p>
    <w:p>
      <w:pPr>
        <w:ind w:left="360"/>
      </w:pPr>
      <w:r>
        <w:rPr>
          <w:i/>
        </w:rPr>
        <w:t xml:space="preserve">THE UNIVERSAL HOUSE OF JUSTICE</w:t>
      </w:r>
    </w:p>
    <w:p>
      <w:pPr>
        <w:ind w:left="360"/>
      </w:pPr>
      <w:r>
        <w:rPr>
          <w:color w:val="555555"/>
          <w:sz w:val="18"/>
        </w:rPr>
        <w:t xml:space="preserve">— Ridvan 2003..txt (Personal study archive — used by tacit community permission)</w:t>
      </w:r>
    </w:p>
    <w:p/>
  </w:body>
</w:document>
</file>