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Concept of Divine Law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Mehrdad K. Meshgin, The Concept of Divine Law,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Divine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Mehrdad K. Meshgin</w:t>
      </w:r>
    </w:p>
    <w:p>
      <w:pPr>
        <w:ind w:left="360"/>
      </w:pPr>
      <w:r>
        <w:rPr>
          <w:i/>
        </w:rPr>
        <w:t xml:space="preserve">published in The Kitáb-i-Aqdas: Studies from the First National Conference on the Holy Book,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time human society first began and peaceful co-existence was seen as</w:t>
      </w:r>
    </w:p>
    <w:p>
      <w:pPr>
        <w:ind w:left="360"/>
      </w:pPr>
      <w:r>
        <w:rPr>
          <w:i/>
        </w:rPr>
        <w:t xml:space="preserve">essential, laws were created to safeguard the rights and privileges of individuals. These</w:t>
      </w:r>
    </w:p>
    <w:p>
      <w:pPr>
        <w:ind w:left="360"/>
      </w:pPr>
      <w:r>
        <w:rPr>
          <w:i/>
        </w:rPr>
        <w:t xml:space="preserve">laws were a system of rules of conduct and rights recognised by family, tribe, or</w:t>
      </w:r>
    </w:p>
    <w:p>
      <w:pPr>
        <w:ind w:left="360"/>
      </w:pPr>
      <w:r>
        <w:rPr>
          <w:i/>
        </w:rPr>
        <w:t xml:space="preserve">community and prescribed by the authority within the group structure. As human society</w:t>
      </w:r>
    </w:p>
    <w:p>
      <w:pPr>
        <w:ind w:left="360"/>
      </w:pPr>
      <w:r>
        <w:rPr>
          <w:i/>
        </w:rPr>
        <w:t xml:space="preserve">evolved and developed, the rules of conduct expanded to distinguish between what is</w:t>
      </w:r>
    </w:p>
    <w:p>
      <w:pPr>
        <w:ind w:left="360"/>
      </w:pPr>
      <w:r>
        <w:rPr>
          <w:i/>
        </w:rPr>
        <w:t xml:space="preserve">permitted and what is prohibited. This process of formulating laws continued and</w:t>
      </w:r>
    </w:p>
    <w:p>
      <w:pPr>
        <w:ind w:left="360"/>
      </w:pPr>
      <w:r>
        <w:rPr>
          <w:i/>
        </w:rPr>
        <w:t xml:space="preserve">eventually led to the formation of the court system, which dates back to around 4000 BC in</w:t>
      </w:r>
    </w:p>
    <w:p>
      <w:pPr>
        <w:ind w:left="360"/>
      </w:pPr>
      <w:r>
        <w:rPr>
          <w:i/>
        </w:rPr>
        <w:t xml:space="preserve">Egypt. Under this system, the word of the king or ruler was the absolute authority and the</w:t>
      </w:r>
    </w:p>
    <w:p>
      <w:pPr>
        <w:ind w:left="360"/>
      </w:pPr>
      <w:r>
        <w:rPr>
          <w:i/>
        </w:rPr>
        <w:t xml:space="preserve">law. The palaces were centres of law with judges administering justice. The oldest written</w:t>
      </w:r>
    </w:p>
    <w:p>
      <w:pPr>
        <w:ind w:left="360"/>
      </w:pPr>
      <w:r>
        <w:rPr>
          <w:i/>
        </w:rPr>
        <w:t xml:space="preserve">code of law is that of Hammurabi, compiled in approximately 2100 BC. It controlled</w:t>
      </w:r>
    </w:p>
    <w:p>
      <w:pPr>
        <w:ind w:left="360"/>
      </w:pPr>
      <w:r>
        <w:rPr>
          <w:i/>
        </w:rPr>
        <w:t xml:space="preserve">commerce, family, criminal and civil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first century BC that the Romans took over the legal system. When the</w:t>
      </w:r>
    </w:p>
    <w:p>
      <w:pPr>
        <w:ind w:left="360"/>
      </w:pPr>
      <w:r>
        <w:rPr>
          <w:i/>
        </w:rPr>
        <w:t xml:space="preserve">Roman Empire conquered new nations, it introduced to them a unified code of law which</w:t>
      </w:r>
    </w:p>
    <w:p>
      <w:pPr>
        <w:ind w:left="360"/>
      </w:pPr>
      <w:r>
        <w:rPr>
          <w:i/>
        </w:rPr>
        <w:t xml:space="preserve">extended from England to Egypt. The laws of this code were cast in bronze plaques and were</w:t>
      </w:r>
    </w:p>
    <w:p>
      <w:pPr>
        <w:ind w:left="360"/>
      </w:pPr>
      <w:r>
        <w:rPr>
          <w:i/>
        </w:rPr>
        <w:t xml:space="preserve">attached to platforms in public places in order that all citizens might read and</w:t>
      </w:r>
    </w:p>
    <w:p>
      <w:pPr>
        <w:ind w:left="360"/>
      </w:pPr>
      <w:r>
        <w:rPr>
          <w:i/>
        </w:rPr>
        <w:t xml:space="preserve">understand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this legal system in the successive centuries created what is today</w:t>
      </w:r>
    </w:p>
    <w:p>
      <w:pPr>
        <w:ind w:left="360"/>
      </w:pPr>
      <w:r>
        <w:rPr>
          <w:i/>
        </w:rPr>
        <w:t xml:space="preserve">known as civil law and common law. It is interesting to note that, according to</w:t>
      </w:r>
    </w:p>
    <w:p>
      <w:pPr>
        <w:ind w:left="360"/>
      </w:pPr>
      <w:r>
        <w:rPr>
          <w:i/>
        </w:rPr>
        <w:t xml:space="preserve">Abdu'l-Bahá's testimony, Muslim theologians were instrumental in the development of</w:t>
      </w:r>
    </w:p>
    <w:p>
      <w:pPr>
        <w:ind w:left="360"/>
      </w:pPr>
      <w:r>
        <w:rPr>
          <w:i/>
        </w:rPr>
        <w:t xml:space="preserve">the present day law governing European nations. That law has been directly influenced by</w:t>
      </w:r>
    </w:p>
    <w:p>
      <w:pPr>
        <w:ind w:left="360"/>
      </w:pPr>
      <w:r>
        <w:rPr>
          <w:i/>
        </w:rPr>
        <w:t xml:space="preserve">Islamic Laws and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".... the laws and principles current in all European countries are derived to a</w:t>
      </w:r>
    </w:p>
    <w:p>
      <w:pPr>
        <w:ind w:left="360"/>
      </w:pPr>
      <w:r>
        <w:rPr>
          <w:i/>
        </w:rPr>
        <w:t xml:space="preserve">considerable degree and indeed virtually in their entirety from the works on jurisprudence</w:t>
      </w:r>
    </w:p>
    <w:p>
      <w:pPr>
        <w:ind w:left="360"/>
      </w:pPr>
      <w:r>
        <w:rPr>
          <w:i/>
        </w:rPr>
        <w:t xml:space="preserve">and the legal decision of Muslim theologians."(1)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religious thought and doctrines on the establishment of law and order</w:t>
      </w:r>
    </w:p>
    <w:p>
      <w:pPr>
        <w:ind w:left="360"/>
      </w:pPr>
      <w:r>
        <w:rPr>
          <w:i/>
        </w:rPr>
        <w:t xml:space="preserve">for the administration of the affairs of society is clearly apparent in the teachings of</w:t>
      </w:r>
    </w:p>
    <w:p>
      <w:pPr>
        <w:ind w:left="360"/>
      </w:pPr>
      <w:r>
        <w:rPr>
          <w:i/>
        </w:rPr>
        <w:t xml:space="preserve">different religions. It should be noted that certain features of the various religious</w:t>
      </w:r>
    </w:p>
    <w:p>
      <w:pPr>
        <w:ind w:left="360"/>
      </w:pPr>
      <w:r>
        <w:rPr>
          <w:i/>
        </w:rPr>
        <w:t xml:space="preserve">dispensations have been markedly different. For example, the special sphere of emphasis by</w:t>
      </w:r>
    </w:p>
    <w:p>
      <w:pPr>
        <w:ind w:left="360"/>
      </w:pPr>
      <w:r>
        <w:rPr>
          <w:i/>
        </w:rPr>
        <w:t xml:space="preserve">some of the religious founders are known to be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is known as the law giver and the divine laws released by him greatly</w:t>
      </w:r>
    </w:p>
    <w:p>
      <w:pPr>
        <w:ind w:left="360"/>
      </w:pPr>
      <w:r>
        <w:rPr>
          <w:i/>
        </w:rPr>
        <w:t xml:space="preserve">influenced the community of the faithful for many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 was a promoter of spirituality with special reference to prayer and</w:t>
      </w:r>
    </w:p>
    <w:p>
      <w:pPr>
        <w:ind w:left="360"/>
      </w:pPr>
      <w:r>
        <w:rPr>
          <w:i/>
        </w:rPr>
        <w:t xml:space="preserve">meditation for the transformation of humankind. Even now the followers of Buddha put their</w:t>
      </w:r>
    </w:p>
    <w:p>
      <w:pPr>
        <w:ind w:left="360"/>
      </w:pPr>
      <w:r>
        <w:rPr>
          <w:i/>
        </w:rPr>
        <w:t xml:space="preserve">energies into prayer and meditation as the means of spiritual enrichment.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encouraged love among the believers and the thrust of His mission was</w:t>
      </w:r>
    </w:p>
    <w:p>
      <w:pPr>
        <w:ind w:left="360"/>
      </w:pPr>
      <w:r>
        <w:rPr>
          <w:i/>
        </w:rPr>
        <w:t xml:space="preserve">individual salvation. Probably that is one of the reasons for the deeply seated love of</w:t>
      </w:r>
    </w:p>
    <w:p>
      <w:pPr>
        <w:ind w:left="360"/>
      </w:pPr>
      <w:r>
        <w:rPr>
          <w:i/>
        </w:rPr>
        <w:t xml:space="preserve">Christians for the figure of His Holiness Jesus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considered justice the fundamental pre-requisite and means of keeping order</w:t>
      </w:r>
    </w:p>
    <w:p>
      <w:pPr>
        <w:ind w:left="360"/>
      </w:pPr>
      <w:r>
        <w:rPr>
          <w:i/>
        </w:rPr>
        <w:t xml:space="preserve">amongst the faithful. Hence he revealed His Book of Laws (Quran). Throughout the Islamic</w:t>
      </w:r>
    </w:p>
    <w:p>
      <w:pPr>
        <w:ind w:left="360"/>
      </w:pPr>
      <w:r>
        <w:rPr>
          <w:i/>
        </w:rPr>
        <w:t xml:space="preserve">dispensation the Muslims rallied around the content and laws of Quran more than the</w:t>
      </w:r>
    </w:p>
    <w:p>
      <w:pPr>
        <w:ind w:left="360"/>
      </w:pPr>
      <w:r>
        <w:rPr>
          <w:i/>
        </w:rPr>
        <w:t xml:space="preserve">personage of the prophet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however, has combined in His Revelation the special features of</w:t>
      </w:r>
    </w:p>
    <w:p>
      <w:pPr>
        <w:ind w:left="360"/>
      </w:pPr>
      <w:r>
        <w:rPr>
          <w:i/>
        </w:rPr>
        <w:t xml:space="preserve">all the past religions by proclaiming: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spirituality as a pre-requisite for happiness;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love as a fundamental bond and requirement for the unity of human race;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law as the means of securing justice within society;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administration of laws through an institutionalised organisation.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bring these principles to reality, Bahá’u’lláh revealed many</w:t>
      </w:r>
    </w:p>
    <w:p>
      <w:pPr>
        <w:ind w:left="360"/>
      </w:pPr>
      <w:r>
        <w:rPr>
          <w:i/>
        </w:rPr>
        <w:t xml:space="preserve">books, tablets, commentaries, etc. Among these was His Book of Laws, The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remains: What is the reason the weighty laws, injunctions, ordinances,</w:t>
      </w:r>
    </w:p>
    <w:p>
      <w:pPr>
        <w:ind w:left="360"/>
      </w:pPr>
      <w:r>
        <w:rPr>
          <w:i/>
        </w:rPr>
        <w:t xml:space="preserve">guidelines and teachings which constitute divine law and lead nations and societies to the</w:t>
      </w:r>
    </w:p>
    <w:p>
      <w:pPr>
        <w:ind w:left="360"/>
      </w:pPr>
      <w:r>
        <w:rPr>
          <w:i/>
        </w:rPr>
        <w:t xml:space="preserve">height of their administrative power, and which are effective, just and instrumental in</w:t>
      </w:r>
    </w:p>
    <w:p>
      <w:pPr>
        <w:ind w:left="360"/>
      </w:pPr>
      <w:r>
        <w:rPr>
          <w:i/>
        </w:rPr>
        <w:t xml:space="preserve">the rise of civilisations, cannot sustain their momentum and subsequently make inevitable</w:t>
      </w:r>
    </w:p>
    <w:p>
      <w:pPr>
        <w:ind w:left="360"/>
      </w:pPr>
      <w:r>
        <w:rPr>
          <w:i/>
        </w:rPr>
        <w:t xml:space="preserve">the fall of these world renowned civilisations? The study of the failure of these</w:t>
      </w:r>
    </w:p>
    <w:p>
      <w:pPr>
        <w:ind w:left="360"/>
      </w:pPr>
      <w:r>
        <w:rPr>
          <w:i/>
        </w:rPr>
        <w:t xml:space="preserve">civilisations indicates that almost invariably their collapse was initiated from within.</w:t>
      </w:r>
    </w:p>
    <w:p>
      <w:pPr>
        <w:ind w:left="360"/>
      </w:pPr>
      <w:r>
        <w:rPr>
          <w:i/>
        </w:rPr>
        <w:t xml:space="preserve">Great external forces of opposition could not weaken the momentum of these civilisations.</w:t>
      </w:r>
    </w:p>
    <w:p>
      <w:pPr>
        <w:ind w:left="360"/>
      </w:pPr>
      <w:r>
        <w:rPr>
          <w:i/>
        </w:rPr>
        <w:t xml:space="preserve">Opposition, in fact, vastly strengthened their bonds and they further expanded. But then</w:t>
      </w:r>
    </w:p>
    <w:p>
      <w:pPr>
        <w:ind w:left="360"/>
      </w:pPr>
      <w:r>
        <w:rPr>
          <w:i/>
        </w:rPr>
        <w:t xml:space="preserve">they collapsed suddenly from internal disintegrating forces. The reason for the failure of</w:t>
      </w:r>
    </w:p>
    <w:p>
      <w:pPr>
        <w:ind w:left="360"/>
      </w:pPr>
      <w:r>
        <w:rPr>
          <w:i/>
        </w:rPr>
        <w:t xml:space="preserve">civilisations in these instances was that the believers began to disobey religious laws</w:t>
      </w:r>
    </w:p>
    <w:p>
      <w:pPr>
        <w:ind w:left="360"/>
      </w:pPr>
      <w:r>
        <w:rPr>
          <w:i/>
        </w:rPr>
        <w:t xml:space="preserve">and eventually lawlessness became a pronounced feature of their religious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also must be understood that with the coming of new Messengers from God the laws of</w:t>
      </w:r>
    </w:p>
    <w:p>
      <w:pPr>
        <w:ind w:left="360"/>
      </w:pPr>
      <w:r>
        <w:rPr>
          <w:i/>
        </w:rPr>
        <w:t xml:space="preserve">the preceding religion became inoperative. One notes that at these times in history many</w:t>
      </w:r>
    </w:p>
    <w:p>
      <w:pPr>
        <w:ind w:left="360"/>
      </w:pPr>
      <w:r>
        <w:rPr>
          <w:i/>
        </w:rPr>
        <w:t xml:space="preserve">governments abandon religious laws in favour of civil and man-made ordinances. This</w:t>
      </w:r>
    </w:p>
    <w:p>
      <w:pPr>
        <w:ind w:left="360"/>
      </w:pPr>
      <w:r>
        <w:rPr>
          <w:i/>
        </w:rPr>
        <w:t xml:space="preserve">phenomena is clearly observed after the Revelation of Bahá’u’lláh when, for</w:t>
      </w:r>
    </w:p>
    <w:p>
      <w:pPr>
        <w:ind w:left="360"/>
      </w:pPr>
      <w:r>
        <w:rPr>
          <w:i/>
        </w:rPr>
        <w:t xml:space="preserve">example numerous laws of Islam became totally non-functional, being replaced by civil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for a moment consider the trends and changes in general society in comparison to</w:t>
      </w:r>
    </w:p>
    <w:p>
      <w:pPr>
        <w:ind w:left="360"/>
      </w:pPr>
      <w:r>
        <w:rPr>
          <w:i/>
        </w:rPr>
        <w:t xml:space="preserve">that of the Bahá’í community since the proclamation of Bahá'u'lláh. Two</w:t>
      </w:r>
    </w:p>
    <w:p>
      <w:pPr>
        <w:ind w:left="360"/>
      </w:pPr>
      <w:r>
        <w:rPr>
          <w:i/>
        </w:rPr>
        <w:t xml:space="preserve">distinctly apparent processes are taking place,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Outside the Bahá'í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 for laws and institutions has diminished steadily and still continues to do so;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peoples' confidence in the future has weakened day by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Within the Bahá’í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 for laws and institutions has become increasingly stronger as laws have been made binding progressively and the institutions of</w:t>
      </w:r>
    </w:p>
    <w:p>
      <w:pPr>
        <w:ind w:left="360"/>
      </w:pPr>
      <w:r>
        <w:rPr>
          <w:i/>
        </w:rPr>
        <w:t xml:space="preserve">the Faith gain maturity;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believers' confidence solidifies and their hopes and vision for a better future expand.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midst of conflicting opinions, humanity is trying to find answers to such issues</w:t>
      </w:r>
    </w:p>
    <w:p>
      <w:pPr>
        <w:ind w:left="360"/>
      </w:pPr>
      <w:r>
        <w:rPr>
          <w:i/>
        </w:rPr>
        <w:t xml:space="preserve">as capital punishment, abortion, homosexuality, treatment of criminals, premarital sexual</w:t>
      </w:r>
    </w:p>
    <w:p>
      <w:pPr>
        <w:ind w:left="360"/>
      </w:pPr>
      <w:r>
        <w:rPr>
          <w:i/>
        </w:rPr>
        <w:t xml:space="preserve">relationships, use of hallucinogenic drugs, and the destruction and pollution of the</w:t>
      </w:r>
    </w:p>
    <w:p>
      <w:pPr>
        <w:ind w:left="360"/>
      </w:pPr>
      <w:r>
        <w:rPr>
          <w:i/>
        </w:rPr>
        <w:t xml:space="preserve">environment. People suggest vastly different remedies to these problems. A fundamental</w:t>
      </w:r>
    </w:p>
    <w:p>
      <w:pPr>
        <w:ind w:left="360"/>
      </w:pPr>
      <w:r>
        <w:rPr>
          <w:i/>
        </w:rPr>
        <w:t xml:space="preserve">difficulty in offering solutions is that the problems are basically global in principle</w:t>
      </w:r>
    </w:p>
    <w:p>
      <w:pPr>
        <w:ind w:left="360"/>
      </w:pPr>
      <w:r>
        <w:rPr>
          <w:i/>
        </w:rPr>
        <w:t xml:space="preserve">while almost exclusively the solutions are regional or national in scope. It seems that</w:t>
      </w:r>
    </w:p>
    <w:p>
      <w:pPr>
        <w:ind w:left="360"/>
      </w:pPr>
      <w:r>
        <w:rPr>
          <w:i/>
        </w:rPr>
        <w:t xml:space="preserve">what is needed in this age, or for that matter in any era, is the existence of an</w:t>
      </w:r>
    </w:p>
    <w:p>
      <w:pPr>
        <w:ind w:left="360"/>
      </w:pPr>
      <w:r>
        <w:rPr>
          <w:i/>
        </w:rPr>
        <w:t xml:space="preserve">undisputed standard, firm benchmark or authority which is wholeheartedly accepted by all.</w:t>
      </w:r>
    </w:p>
    <w:p>
      <w:pPr>
        <w:ind w:left="360"/>
      </w:pPr>
      <w:r>
        <w:rPr>
          <w:i/>
        </w:rPr>
        <w:t xml:space="preserve">History shows that one such standard is repeatedly established by the undisputed authority</w:t>
      </w:r>
    </w:p>
    <w:p>
      <w:pPr>
        <w:ind w:left="360"/>
      </w:pPr>
      <w:r>
        <w:rPr>
          <w:i/>
        </w:rPr>
        <w:t xml:space="preserve">of the messengers of God for the period of their successive dispensations. Bahá’ís</w:t>
      </w:r>
    </w:p>
    <w:p>
      <w:pPr>
        <w:ind w:left="360"/>
      </w:pPr>
      <w:r>
        <w:rPr>
          <w:i/>
        </w:rPr>
        <w:t xml:space="preserve">believe that this standard or point of reference is established by Bahá’u’lláh</w:t>
      </w:r>
    </w:p>
    <w:p>
      <w:pPr>
        <w:ind w:left="360"/>
      </w:pPr>
      <w:r>
        <w:rPr>
          <w:i/>
        </w:rPr>
        <w:t xml:space="preserve">for this age of human evolution in the body of His revelation, particularly in His Book of</w:t>
      </w:r>
    </w:p>
    <w:p>
      <w:pPr>
        <w:ind w:left="360"/>
      </w:pPr>
      <w:r>
        <w:rPr>
          <w:i/>
        </w:rPr>
        <w:t xml:space="preserve">Laws, the Most Holy Book of Bahá’í Dispensation, the Kitáb-i-Aqdas. This Book is</w:t>
      </w:r>
    </w:p>
    <w:p>
      <w:pPr>
        <w:ind w:left="360"/>
      </w:pPr>
      <w:r>
        <w:rPr>
          <w:i/>
        </w:rPr>
        <w:t xml:space="preserve">referred to by the Universal House of Justice as the channel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serve the manifold purpose of bringing tranquillity to human society, raising</w:t>
      </w:r>
    </w:p>
    <w:p>
      <w:pPr>
        <w:ind w:left="360"/>
      </w:pPr>
      <w:r>
        <w:rPr>
          <w:i/>
        </w:rPr>
        <w:t xml:space="preserve">the standard of human behaviour, increasing the range of human understanding, and</w:t>
      </w:r>
    </w:p>
    <w:p>
      <w:pPr>
        <w:ind w:left="360"/>
      </w:pPr>
      <w:r>
        <w:rPr>
          <w:i/>
        </w:rPr>
        <w:t xml:space="preserve">spiritualising the life of each and all."(2)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and ordinances specified in the Kitáb-i-Aqdas, like the compilation of Divine</w:t>
      </w:r>
    </w:p>
    <w:p>
      <w:pPr>
        <w:ind w:left="360"/>
      </w:pPr>
      <w:r>
        <w:rPr>
          <w:i/>
        </w:rPr>
        <w:t xml:space="preserve">Law of other religions, basically contain two parts. One is spiritual in nature and the</w:t>
      </w:r>
    </w:p>
    <w:p>
      <w:pPr>
        <w:ind w:left="360"/>
      </w:pPr>
      <w:r>
        <w:rPr>
          <w:i/>
        </w:rPr>
        <w:t xml:space="preserve">other is material in principle. This topic has been explained in detail by `Abdu'l-Bahá and</w:t>
      </w:r>
    </w:p>
    <w:p>
      <w:pPr>
        <w:ind w:left="360"/>
      </w:pPr>
      <w:r>
        <w:rPr>
          <w:i/>
        </w:rPr>
        <w:t xml:space="preserve">a brief extract from his discourse referring to it is recorded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the Law of God is divided into two parts. One is the fundamental basis which</w:t>
      </w:r>
    </w:p>
    <w:p>
      <w:pPr>
        <w:ind w:left="360"/>
      </w:pPr>
      <w:r>
        <w:rPr>
          <w:i/>
        </w:rPr>
        <w:t xml:space="preserve">comprises all spiritual things - that is to say, it refers to spiritual virtues and divine</w:t>
      </w:r>
    </w:p>
    <w:p>
      <w:pPr>
        <w:ind w:left="360"/>
      </w:pPr>
      <w:r>
        <w:rPr>
          <w:i/>
        </w:rPr>
        <w:t xml:space="preserve">qualities; this does not change nor alter ..... the second part .... refers to the</w:t>
      </w:r>
    </w:p>
    <w:p>
      <w:pPr>
        <w:ind w:left="360"/>
      </w:pPr>
      <w:r>
        <w:rPr>
          <w:i/>
        </w:rPr>
        <w:t xml:space="preserve">material world .... this part of the Law of God ..... is modified and altered in each</w:t>
      </w:r>
    </w:p>
    <w:p>
      <w:pPr>
        <w:ind w:left="360"/>
      </w:pPr>
      <w:r>
        <w:rPr>
          <w:i/>
        </w:rPr>
        <w:t xml:space="preserve">prophetic cycle in accordance with the necessities of the times."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example of the statement by the Universal House of Justice referred to above (2) was</w:t>
      </w:r>
    </w:p>
    <w:p>
      <w:pPr>
        <w:ind w:left="360"/>
      </w:pPr>
      <w:r>
        <w:rPr>
          <w:i/>
        </w:rPr>
        <w:t xml:space="preserve">the spiritualisation and dramatic transformation of the standards and behaviour of the</w:t>
      </w:r>
    </w:p>
    <w:p>
      <w:pPr>
        <w:ind w:left="360"/>
      </w:pPr>
      <w:r>
        <w:rPr>
          <w:i/>
        </w:rPr>
        <w:t xml:space="preserve">Persian Bahá’ís subsequent to the distribution of this mighty Book during the</w:t>
      </w:r>
    </w:p>
    <w:p>
      <w:pPr>
        <w:ind w:left="360"/>
      </w:pPr>
      <w:r>
        <w:rPr>
          <w:i/>
        </w:rPr>
        <w:t xml:space="preserve">remaining years of the Ministry of Bahá’u’lláh and the years immediately</w:t>
      </w:r>
    </w:p>
    <w:p>
      <w:pPr>
        <w:ind w:left="360"/>
      </w:pPr>
      <w:r>
        <w:rPr>
          <w:i/>
        </w:rPr>
        <w:t xml:space="preserve">following His ascension. Although the release of the laws and contents of the</w:t>
      </w:r>
    </w:p>
    <w:p>
      <w:pPr>
        <w:ind w:left="360"/>
      </w:pPr>
      <w:r>
        <w:rPr>
          <w:i/>
        </w:rPr>
        <w:t xml:space="preserve">Kitáb-i-Aqdas to the Persian Bahá’í community was gradual and stage by stage, yet</w:t>
      </w:r>
    </w:p>
    <w:p>
      <w:pPr>
        <w:ind w:left="360"/>
      </w:pPr>
      <w:r>
        <w:rPr>
          <w:i/>
        </w:rPr>
        <w:t xml:space="preserve">there was a profound transformation of the community of the faithful and the spiritual and</w:t>
      </w:r>
    </w:p>
    <w:p>
      <w:pPr>
        <w:ind w:left="360"/>
      </w:pPr>
      <w:r>
        <w:rPr>
          <w:i/>
        </w:rPr>
        <w:t xml:space="preserve">behavioural characteristics of the community were elevated individually as well as</w:t>
      </w:r>
    </w:p>
    <w:p>
      <w:pPr>
        <w:ind w:left="360"/>
      </w:pPr>
      <w:r>
        <w:rPr>
          <w:i/>
        </w:rPr>
        <w:t xml:space="preserve">collectively from one level to a much higher plateau. It was clearly understood by the</w:t>
      </w:r>
    </w:p>
    <w:p>
      <w:pPr>
        <w:ind w:left="360"/>
      </w:pPr>
      <w:r>
        <w:rPr>
          <w:i/>
        </w:rPr>
        <w:t xml:space="preserve">early believers, in the light of the statement by `Abdu'l-Bahá that the: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laws of God are not impositions of will, or of power, or pleasure, but the</w:t>
      </w:r>
    </w:p>
    <w:p>
      <w:pPr>
        <w:ind w:left="360"/>
      </w:pPr>
      <w:r>
        <w:rPr>
          <w:i/>
        </w:rPr>
        <w:t xml:space="preserve">resolution of truth, reason and justice ..."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Divine Law may be best demonstrated by the study of the</w:t>
      </w:r>
    </w:p>
    <w:p>
      <w:pPr>
        <w:ind w:left="360"/>
      </w:pPr>
      <w:r>
        <w:rPr>
          <w:i/>
        </w:rPr>
        <w:t xml:space="preserve">existing state of the society and comparison of some of the features of the Divine Law to</w:t>
      </w:r>
    </w:p>
    <w:p>
      <w:pPr>
        <w:ind w:left="360"/>
      </w:pPr>
      <w:r>
        <w:rPr>
          <w:i/>
        </w:rPr>
        <w:t xml:space="preserve">that of civil or sectarian law. Sin or wrongdoing is not the speciality of our time.</w:t>
      </w:r>
    </w:p>
    <w:p>
      <w:pPr>
        <w:ind w:left="360"/>
      </w:pPr>
      <w:r>
        <w:rPr>
          <w:i/>
        </w:rPr>
        <w:t xml:space="preserve">Throughout history, man has committed sins and will continue to attempt to do so in the</w:t>
      </w:r>
    </w:p>
    <w:p>
      <w:pPr>
        <w:ind w:left="360"/>
      </w:pPr>
      <w:r>
        <w:rPr>
          <w:i/>
        </w:rPr>
        <w:t xml:space="preserve">future. If we examine the community around us we find that the general mentality of many</w:t>
      </w:r>
    </w:p>
    <w:p>
      <w:pPr>
        <w:ind w:left="360"/>
      </w:pPr>
      <w:r>
        <w:rPr>
          <w:i/>
        </w:rPr>
        <w:t xml:space="preserve">people is that nothing is illegal until one gets caught. Offenders are not penalised if</w:t>
      </w:r>
    </w:p>
    <w:p>
      <w:pPr>
        <w:ind w:left="360"/>
      </w:pPr>
      <w:r>
        <w:rPr>
          <w:i/>
        </w:rPr>
        <w:t xml:space="preserve">not caught when breaking the laws. In fact, the praiseworthy attitude that "the means</w:t>
      </w:r>
    </w:p>
    <w:p>
      <w:pPr>
        <w:ind w:left="360"/>
      </w:pPr>
      <w:r>
        <w:rPr>
          <w:i/>
        </w:rPr>
        <w:t xml:space="preserve">justify the end" is substituted by the well known phrase "the end justifies the</w:t>
      </w:r>
    </w:p>
    <w:p>
      <w:pPr>
        <w:ind w:left="360"/>
      </w:pPr>
      <w:r>
        <w:rPr>
          <w:i/>
        </w:rPr>
        <w:t xml:space="preserve">means". Many people are willing to commit any act of wrongdoing in the course of</w:t>
      </w:r>
    </w:p>
    <w:p>
      <w:pPr>
        <w:ind w:left="360"/>
      </w:pPr>
      <w:r>
        <w:rPr>
          <w:i/>
        </w:rPr>
        <w:t xml:space="preserve">their endeavours to achieve their materialistic goals in life. One reason for this type of</w:t>
      </w:r>
    </w:p>
    <w:p>
      <w:pPr>
        <w:ind w:left="360"/>
      </w:pPr>
      <w:r>
        <w:rPr>
          <w:i/>
        </w:rPr>
        <w:t xml:space="preserve">attitude may be the fact that our society is fundamentally governed by man-made laws and</w:t>
      </w:r>
    </w:p>
    <w:p>
      <w:pPr>
        <w:ind w:left="360"/>
      </w:pPr>
      <w:r>
        <w:rPr>
          <w:i/>
        </w:rPr>
        <w:t xml:space="preserve">principles. These are always open to dispute and debate in the light of the lack of</w:t>
      </w:r>
    </w:p>
    <w:p>
      <w:pPr>
        <w:ind w:left="360"/>
      </w:pPr>
      <w:r>
        <w:rPr>
          <w:i/>
        </w:rPr>
        <w:t xml:space="preserve">authoritative Divine Laws and in view of the fact that there is no unique value system</w:t>
      </w:r>
    </w:p>
    <w:p>
      <w:pPr>
        <w:ind w:left="360"/>
      </w:pPr>
      <w:r>
        <w:rPr>
          <w:i/>
        </w:rPr>
        <w:t xml:space="preserve">imposed. It is often found that the implementation of the law is exercised with varying</w:t>
      </w:r>
    </w:p>
    <w:p>
      <w:pPr>
        <w:ind w:left="360"/>
      </w:pPr>
      <w:r>
        <w:rPr>
          <w:i/>
        </w:rPr>
        <w:t xml:space="preserve">degrees of severity for a similar wrong doing. The basic problem is that what one person</w:t>
      </w:r>
    </w:p>
    <w:p>
      <w:pPr>
        <w:ind w:left="360"/>
      </w:pPr>
      <w:r>
        <w:rPr>
          <w:i/>
        </w:rPr>
        <w:t xml:space="preserve">considers illegal, another considers perfectly legitimate. That is why we find society,</w:t>
      </w:r>
    </w:p>
    <w:p>
      <w:pPr>
        <w:ind w:left="360"/>
      </w:pPr>
      <w:r>
        <w:rPr>
          <w:i/>
        </w:rPr>
        <w:t xml:space="preserve">including our law makers and law enforcement agencies, in the midst of confusing dilemmas</w:t>
      </w:r>
    </w:p>
    <w:p>
      <w:pPr>
        <w:ind w:left="360"/>
      </w:pPr>
      <w:r>
        <w:rPr>
          <w:i/>
        </w:rPr>
        <w:t xml:space="preserve">about the proper treatment of certain issues. One nation advocates capital punishment,</w:t>
      </w:r>
    </w:p>
    <w:p>
      <w:pPr>
        <w:ind w:left="360"/>
      </w:pPr>
      <w:r>
        <w:rPr>
          <w:i/>
        </w:rPr>
        <w:t xml:space="preserve">another opposes it; one nation legalises homosexuality, another abhors it; one country</w:t>
      </w:r>
    </w:p>
    <w:p>
      <w:pPr>
        <w:ind w:left="360"/>
      </w:pPr>
      <w:r>
        <w:rPr>
          <w:i/>
        </w:rPr>
        <w:t xml:space="preserve">encourages abortion, another prevents it; one society accepts euthanasia, another rejects</w:t>
      </w:r>
    </w:p>
    <w:p>
      <w:pPr>
        <w:ind w:left="360"/>
      </w:pPr>
      <w:r>
        <w:rPr>
          <w:i/>
        </w:rPr>
        <w:t xml:space="preserve">it; and so on and so forth. These contrasting opinions result in the continuous and</w:t>
      </w:r>
    </w:p>
    <w:p>
      <w:pPr>
        <w:ind w:left="360"/>
      </w:pPr>
      <w:r>
        <w:rPr>
          <w:i/>
        </w:rPr>
        <w:t xml:space="preserve">repeated confrontation between enforcement agencies and the public all over the world.</w:t>
      </w:r>
    </w:p>
    <w:p>
      <w:pPr>
        <w:ind w:left="360"/>
      </w:pPr>
      <w:r>
        <w:rPr>
          <w:i/>
        </w:rPr>
        <w:t xml:space="preserve">This trend of behaviour has created chaos in the world. That chaos is often associated</w:t>
      </w:r>
    </w:p>
    <w:p>
      <w:pPr>
        <w:ind w:left="360"/>
      </w:pPr>
      <w:r>
        <w:rPr>
          <w:i/>
        </w:rPr>
        <w:t xml:space="preserve">with destruction and damage to property, criminal acts and world-wide dissatisfaction of</w:t>
      </w:r>
    </w:p>
    <w:p>
      <w:pPr>
        <w:ind w:left="360"/>
      </w:pPr>
      <w:r>
        <w:rPr>
          <w:i/>
        </w:rPr>
        <w:t xml:space="preserve">citizens. How can we make this world a better place to live with this kind of value</w:t>
      </w:r>
    </w:p>
    <w:p>
      <w:pPr>
        <w:ind w:left="360"/>
      </w:pPr>
      <w:r>
        <w:rPr>
          <w:i/>
        </w:rPr>
        <w:t xml:space="preserve">system? There are several aspects of man-made laws which make them inadequate for the</w:t>
      </w:r>
    </w:p>
    <w:p>
      <w:pPr>
        <w:ind w:left="360"/>
      </w:pPr>
      <w:r>
        <w:rPr>
          <w:i/>
        </w:rPr>
        <w:t xml:space="preserve">regulation and control of order in the society;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absolute and unquestionable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Dependence largely on external agencies for enforcement.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absence of a unique value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Territorial nature of laws while facing global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Limitation and constraints by the dimension of time - laws generally based on past experiences.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spiritual values - the spiritual dimension and its contribution is not considered when formulating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Secular laws are determined through a debate process rather through a single absolute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are fundamentally based on punishment alone rather than on both reward and retribution.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Man-made laws are enforced with compromise. Some even advocate education rather than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Law on the other hand avoids all of the above deficiencies. It has on the</w:t>
      </w:r>
    </w:p>
    <w:p>
      <w:pPr>
        <w:ind w:left="360"/>
      </w:pPr>
      <w:r>
        <w:rPr>
          <w:i/>
        </w:rPr>
        <w:t xml:space="preserve">contrary the following strengths: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enjoys the authority of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enshrines the enforcement factor within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introduces a uniform and unique value system and establishes the standard or benchmark.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universal in nature - it applies everywhere equally.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contains a vision of future and experience of the past, because of the all-encompassing knowledge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endowed and revealed with a special spiritual potency and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authority of Divine Law is a single unerring source which flows through the channel of the Manifestation of God and not through debate and man's logic.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and obedience to the Divine Law insures reward, spiritual as well as material, and its rejection warrants punishment in both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laws are applied with justice and are entirely free of compromise.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established His laws and principles as a firm and unshakeable</w:t>
      </w:r>
    </w:p>
    <w:p>
      <w:pPr>
        <w:ind w:left="360"/>
      </w:pPr>
      <w:r>
        <w:rPr>
          <w:i/>
        </w:rPr>
        <w:t xml:space="preserve">foundation for the establishment of a new global civilisation. His Most Holy Book, the</w:t>
      </w:r>
    </w:p>
    <w:p>
      <w:pPr>
        <w:ind w:left="360"/>
      </w:pPr>
      <w:r>
        <w:rPr>
          <w:i/>
        </w:rPr>
        <w:t xml:space="preserve">Kitáb-i-Aqdas, and eight other Tablets revealed by Him as a supplement to this Book</w:t>
      </w:r>
    </w:p>
    <w:p>
      <w:pPr>
        <w:ind w:left="360"/>
      </w:pPr>
      <w:r>
        <w:rPr>
          <w:i/>
        </w:rPr>
        <w:t xml:space="preserve">contain all the above-mentioned factors plus many other significant topics. These eight</w:t>
      </w:r>
    </w:p>
    <w:p>
      <w:pPr>
        <w:ind w:left="360"/>
      </w:pPr>
      <w:r>
        <w:rPr>
          <w:i/>
        </w:rPr>
        <w:t xml:space="preserve">Tablets are outlined by Shoghi Effendi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the establishment of subsidiary ordinances designed to supplement the</w:t>
      </w:r>
    </w:p>
    <w:p>
      <w:pPr>
        <w:ind w:left="360"/>
      </w:pPr>
      <w:r>
        <w:rPr>
          <w:i/>
        </w:rPr>
        <w:t xml:space="preserve">provisions of His Most Holy Book, which He continued to reveal until the last days of His</w:t>
      </w:r>
    </w:p>
    <w:p>
      <w:pPr>
        <w:ind w:left="360"/>
      </w:pPr>
      <w:r>
        <w:rPr>
          <w:i/>
        </w:rPr>
        <w:t xml:space="preserve">earthly life, among which the "Ishraqat" (Splendours), the "Bisharat" (Glad Tidings), the "Tarazat" (Ornaments), the "Tajalliyat" (Effulgence), the</w:t>
      </w:r>
    </w:p>
    <w:p>
      <w:pPr>
        <w:ind w:left="360"/>
      </w:pPr>
      <w:r>
        <w:rPr>
          <w:i/>
        </w:rPr>
        <w:t xml:space="preserve">"Kalimat-i-Firdawsiyyih" (Words of Paradise), the "Lawh-i- Aqdas"</w:t>
      </w:r>
    </w:p>
    <w:p>
      <w:pPr>
        <w:ind w:left="360"/>
      </w:pPr>
      <w:r>
        <w:rPr>
          <w:i/>
        </w:rPr>
        <w:t xml:space="preserve">(Most Holy Tablet), the "Lawh-i-Dunya'" (Tablet of the World), the "Lawh-i-Maqsud" (Tablet of Maqsud) are the most noteworthy."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introduced many principles in His Most Holy Book and its supplementary Tablets</w:t>
      </w:r>
    </w:p>
    <w:p>
      <w:pPr>
        <w:ind w:left="360"/>
      </w:pPr>
      <w:r>
        <w:rPr>
          <w:i/>
        </w:rPr>
        <w:t xml:space="preserve">and recorded divine laws as constraints and conditions for achieving these principles. In</w:t>
      </w:r>
    </w:p>
    <w:p>
      <w:pPr>
        <w:ind w:left="360"/>
      </w:pPr>
      <w:r>
        <w:rPr>
          <w:i/>
        </w:rPr>
        <w:t xml:space="preserve">fact Shoghi Effendi refers to the distinction between principles and laws and writes</w:t>
      </w:r>
    </w:p>
    <w:p>
      <w:pPr>
        <w:ind w:left="360"/>
      </w:pPr>
      <w:r>
        <w:rPr>
          <w:i/>
        </w:rPr>
        <w:t xml:space="preserve">however, that they constitute: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warp and woof of the institutions upon which the structure of His World Order</w:t>
      </w:r>
    </w:p>
    <w:p>
      <w:pPr>
        <w:ind w:left="360"/>
      </w:pPr>
      <w:r>
        <w:rPr>
          <w:i/>
        </w:rPr>
        <w:t xml:space="preserve">must ultimately rest."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in a Tablet states that any laws revealed elsewhere in the Writings of</w:t>
      </w:r>
    </w:p>
    <w:p>
      <w:pPr>
        <w:ind w:left="360"/>
      </w:pPr>
      <w:r>
        <w:rPr>
          <w:i/>
        </w:rPr>
        <w:t xml:space="preserve">Bahá’u’lláh which are contrary to the laws of the Aqdas, are invalid.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introduction of the new divinely ordained laws in every religious dispensation has</w:t>
      </w:r>
    </w:p>
    <w:p>
      <w:pPr>
        <w:ind w:left="360"/>
      </w:pPr>
      <w:r>
        <w:rPr>
          <w:i/>
        </w:rPr>
        <w:t xml:space="preserve">been gradual and successive. Every Manifestation of God had to prepare the faithful for</w:t>
      </w:r>
    </w:p>
    <w:p>
      <w:pPr>
        <w:ind w:left="360"/>
      </w:pPr>
      <w:r>
        <w:rPr>
          <w:i/>
        </w:rPr>
        <w:t xml:space="preserve">the acceptance of divine laws which were contrary to their traditional beliefs and habits.</w:t>
      </w:r>
    </w:p>
    <w:p>
      <w:pPr>
        <w:ind w:left="360"/>
      </w:pPr>
      <w:r>
        <w:rPr>
          <w:i/>
        </w:rPr>
        <w:t xml:space="preserve">An example of this is the prohibition of the consumption of intoxicating drinks in Islam</w:t>
      </w:r>
    </w:p>
    <w:p>
      <w:pPr>
        <w:ind w:left="360"/>
      </w:pPr>
      <w:r>
        <w:rPr>
          <w:i/>
        </w:rPr>
        <w:t xml:space="preserve">by Prophet Muhammad. In successive stages he first referred to disadvantages of these</w:t>
      </w:r>
    </w:p>
    <w:p>
      <w:pPr>
        <w:ind w:left="360"/>
      </w:pPr>
      <w:r>
        <w:rPr>
          <w:i/>
        </w:rPr>
        <w:t xml:space="preserve">drinks, later on He forbade those who were drunk to participate in congregational prayer</w:t>
      </w:r>
    </w:p>
    <w:p>
      <w:pPr>
        <w:ind w:left="360"/>
      </w:pPr>
      <w:r>
        <w:rPr>
          <w:i/>
        </w:rPr>
        <w:t xml:space="preserve">and eventually he denounced drinking categorically in His Book of Laws, the Quran.</w:t>
      </w:r>
    </w:p>
    <w:p>
      <w:pPr>
        <w:ind w:left="360"/>
      </w:pPr>
      <w:r>
        <w:rPr>
          <w:i/>
        </w:rPr>
        <w:t xml:space="preserve">Likewise, Bahá’u’lláh revealed His laws in progressive stages. Bahá’ís</w:t>
      </w:r>
    </w:p>
    <w:p>
      <w:pPr>
        <w:ind w:left="360"/>
      </w:pPr>
      <w:r>
        <w:rPr>
          <w:i/>
        </w:rPr>
        <w:t xml:space="preserve">believe that there are two types of progressive revelation as outlined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Messengers of God appear at different ages in a progressive course to guide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laws and ordinances of each Messenger is unveiled in a</w:t>
      </w:r>
    </w:p>
    <w:p>
      <w:pPr>
        <w:ind w:left="360"/>
      </w:pPr>
      <w:r>
        <w:rPr>
          <w:i/>
        </w:rPr>
        <w:t xml:space="preserve">progressive and gradual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Bahá’u’lláh completed another link in the chain of</w:t>
      </w:r>
    </w:p>
    <w:p>
      <w:pPr>
        <w:ind w:left="360"/>
      </w:pPr>
      <w:r>
        <w:rPr>
          <w:i/>
        </w:rPr>
        <w:t xml:space="preserve">progressive revelation by Messengers of God. When He revealed laws and ordinances He</w:t>
      </w:r>
    </w:p>
    <w:p>
      <w:pPr>
        <w:ind w:left="360"/>
      </w:pPr>
      <w:r>
        <w:rPr>
          <w:i/>
        </w:rPr>
        <w:t xml:space="preserve">released them to the believers in a gradual process. For example, some time after the</w:t>
      </w:r>
    </w:p>
    <w:p>
      <w:pPr>
        <w:ind w:left="360"/>
      </w:pPr>
      <w:r>
        <w:rPr>
          <w:i/>
        </w:rPr>
        <w:t xml:space="preserve">revelation of the Kitáb-i-Aqdas, Bahá’u’lláh instructed one of the early</w:t>
      </w:r>
    </w:p>
    <w:p>
      <w:pPr>
        <w:ind w:left="360"/>
      </w:pPr>
      <w:r>
        <w:rPr>
          <w:i/>
        </w:rPr>
        <w:t xml:space="preserve">believers to copy certain passages from it and share them with the friends in Persia.</w:t>
      </w:r>
    </w:p>
    <w:p>
      <w:pPr>
        <w:ind w:left="360"/>
      </w:pPr>
      <w:r>
        <w:rPr>
          <w:i/>
        </w:rPr>
        <w:t xml:space="preserve">Bahá’u’lláh also advised Haji Siyyid Javad, another one of the early</w:t>
      </w:r>
    </w:p>
    <w:p>
      <w:pPr>
        <w:ind w:left="360"/>
      </w:pPr>
      <w:r>
        <w:rPr>
          <w:i/>
        </w:rPr>
        <w:t xml:space="preserve">believers, that the implementation of His laws should be gradual, discrete and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enforcement of the laws of Kitáb-i-Aqdas and its supplementary Tablets began with</w:t>
      </w:r>
    </w:p>
    <w:p>
      <w:pPr>
        <w:ind w:left="360"/>
      </w:pPr>
      <w:r>
        <w:rPr>
          <w:i/>
        </w:rPr>
        <w:t xml:space="preserve">Shoghi Effendi initially to the Persian believers mainly because they were familiar with</w:t>
      </w:r>
    </w:p>
    <w:p>
      <w:pPr>
        <w:ind w:left="360"/>
      </w:pPr>
      <w:r>
        <w:rPr>
          <w:i/>
        </w:rPr>
        <w:t xml:space="preserve">religious laws, and he advised the Spiritual Assemblies to take into account some of these</w:t>
      </w:r>
    </w:p>
    <w:p>
      <w:pPr>
        <w:ind w:left="360"/>
      </w:pPr>
      <w:r>
        <w:rPr>
          <w:i/>
        </w:rPr>
        <w:t xml:space="preserve">laws and never compromise in the application of justice. Later on he referred to the</w:t>
      </w:r>
    </w:p>
    <w:p>
      <w:pPr>
        <w:ind w:left="360"/>
      </w:pPr>
      <w:r>
        <w:rPr>
          <w:i/>
        </w:rPr>
        <w:t xml:space="preserve">universal applicability of some of Bahá'u'lláh's laws in a letter on his behalf</w:t>
      </w:r>
    </w:p>
    <w:p>
      <w:pPr>
        <w:ind w:left="360"/>
      </w:pPr>
      <w:r>
        <w:rPr>
          <w:i/>
        </w:rPr>
        <w:t xml:space="preserve">to the Western believers: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".... certain laws, such as fasting, obligatory prayers, the consent of parents</w:t>
      </w:r>
    </w:p>
    <w:p>
      <w:pPr>
        <w:ind w:left="360"/>
      </w:pPr>
      <w:r>
        <w:rPr>
          <w:i/>
        </w:rPr>
        <w:t xml:space="preserve">before marriage, avoidance of alcoholic drinks, monogamy, should be regarded by all</w:t>
      </w:r>
    </w:p>
    <w:p>
      <w:pPr>
        <w:ind w:left="360"/>
      </w:pPr>
      <w:r>
        <w:rPr>
          <w:i/>
        </w:rPr>
        <w:t xml:space="preserve">believers as universally and vitally applicable at the present time ...."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laid his laws and principles as a firm foundation for the</w:t>
      </w:r>
    </w:p>
    <w:p>
      <w:pPr>
        <w:ind w:left="360"/>
      </w:pPr>
      <w:r>
        <w:rPr>
          <w:i/>
        </w:rPr>
        <w:t xml:space="preserve">establishment of a new global civilisation. His most holy book, the Kitáb-i-Aqdas</w:t>
      </w:r>
    </w:p>
    <w:p>
      <w:pPr>
        <w:ind w:left="360"/>
      </w:pPr>
      <w:r>
        <w:rPr>
          <w:i/>
        </w:rPr>
        <w:t xml:space="preserve">contains essentially relevant factors of the Divine Law such as authority, enforcement,</w:t>
      </w:r>
    </w:p>
    <w:p>
      <w:pPr>
        <w:ind w:left="360"/>
      </w:pPr>
      <w:r>
        <w:rPr>
          <w:i/>
        </w:rPr>
        <w:t xml:space="preserve">universality, spirituality, vision, value system, and so on. A brief account of this</w:t>
      </w:r>
    </w:p>
    <w:p>
      <w:pPr>
        <w:ind w:left="360"/>
      </w:pPr>
      <w:r>
        <w:rPr>
          <w:i/>
        </w:rPr>
        <w:t xml:space="preserve">mighty book follows for the information of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 was revealed in the Arabic language (about 1873) after</w:t>
      </w:r>
    </w:p>
    <w:p>
      <w:pPr>
        <w:ind w:left="360"/>
      </w:pPr>
      <w:r>
        <w:rPr>
          <w:i/>
        </w:rPr>
        <w:t xml:space="preserve">Bahá’u’lláh was released from Akka prison and was living in the house of Udi</w:t>
      </w:r>
    </w:p>
    <w:p>
      <w:pPr>
        <w:ind w:left="360"/>
      </w:pPr>
      <w:r>
        <w:rPr>
          <w:i/>
        </w:rPr>
        <w:t xml:space="preserve">Khammar. The Writings of Bahá’u’lláh are either in Arabic or in Persian or in</w:t>
      </w:r>
    </w:p>
    <w:p>
      <w:pPr>
        <w:ind w:left="360"/>
      </w:pPr>
      <w:r>
        <w:rPr>
          <w:i/>
        </w:rPr>
        <w:t xml:space="preserve">a combination of these two languages. He refers to Arabic as the language of</w:t>
      </w:r>
    </w:p>
    <w:p>
      <w:pPr>
        <w:ind w:left="360"/>
      </w:pPr>
      <w:r>
        <w:rPr>
          <w:i/>
        </w:rPr>
        <w:t xml:space="preserve">"elegance" and to Persian as the language of "light". Arabic is</w:t>
      </w:r>
    </w:p>
    <w:p>
      <w:pPr>
        <w:ind w:left="360"/>
      </w:pPr>
      <w:r>
        <w:rPr>
          <w:i/>
        </w:rPr>
        <w:t xml:space="preserve">believed by linguists to be grammatically one of the most perfect languages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Fadil-i-Mazindaran, a Persian Bahá’í scholar, has categorised the Writings of</w:t>
      </w:r>
    </w:p>
    <w:p>
      <w:pPr>
        <w:ind w:left="360"/>
      </w:pPr>
      <w:r>
        <w:rPr>
          <w:i/>
        </w:rPr>
        <w:t xml:space="preserve">Bahá’u’lláh into nine different styles,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with language of command and majesty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with a patient, humble, and supplicating tone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with explanation of the works of previous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laws and ordinances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mystical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to the Kings and Rulers and those related to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related to scientific fields such as life, health, medicine, 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concerning Bahá’í character and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related to the principles of society - social teachings and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above styles are present in the revelation of the Kitáb-i-Aqdas and its</w:t>
      </w:r>
    </w:p>
    <w:p>
      <w:pPr>
        <w:ind w:left="360"/>
      </w:pPr>
      <w:r>
        <w:rPr>
          <w:i/>
        </w:rPr>
        <w:t xml:space="preserve">supplementary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has three distinct and important features as outlined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entirely written by the author of the Dispensation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contains laws and ordinances for the spiritual growth of humanity as well as the fabric of his future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Ordains the function of interpretation to his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relatively small Book of approximately 10,000 words has a related compilation of</w:t>
      </w:r>
    </w:p>
    <w:p>
      <w:pPr>
        <w:ind w:left="360"/>
      </w:pPr>
      <w:r>
        <w:rPr>
          <w:i/>
        </w:rPr>
        <w:t xml:space="preserve">105 items called the "Questions and Answers". The significance of this Book</w:t>
      </w:r>
    </w:p>
    <w:p>
      <w:pPr>
        <w:ind w:left="360"/>
      </w:pPr>
      <w:r>
        <w:rPr>
          <w:i/>
        </w:rPr>
        <w:t xml:space="preserve">should not be judged by its size.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Book is a heaven which we have adorned with the stars of our commandments</w:t>
      </w:r>
    </w:p>
    <w:p>
      <w:pPr>
        <w:ind w:left="360"/>
      </w:pPr>
      <w:r>
        <w:rPr>
          <w:i/>
        </w:rPr>
        <w:t xml:space="preserve">and prohibitions ... so vast is its range that it hath encompassed all men ere their</w:t>
      </w:r>
    </w:p>
    <w:p>
      <w:pPr>
        <w:ind w:left="360"/>
      </w:pPr>
      <w:r>
        <w:rPr>
          <w:i/>
        </w:rPr>
        <w:t xml:space="preserve">recognition of it. Ere long will its sovereign power, its pervasive influence and the</w:t>
      </w:r>
    </w:p>
    <w:p>
      <w:pPr>
        <w:ind w:left="360"/>
      </w:pPr>
      <w:r>
        <w:rPr>
          <w:i/>
        </w:rPr>
        <w:t xml:space="preserve">greatness of its might be manifest on earth".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alluded to this mighty Book previously in the Kitab-i-Iqan</w:t>
      </w:r>
    </w:p>
    <w:p>
      <w:pPr>
        <w:ind w:left="360"/>
      </w:pPr>
      <w:r>
        <w:rPr>
          <w:i/>
        </w:rPr>
        <w:t xml:space="preserve">(The Book of Certitude) and Shoghi Effendi has referred to it as "The Charter of New</w:t>
      </w:r>
    </w:p>
    <w:p>
      <w:pPr>
        <w:ind w:left="360"/>
      </w:pPr>
      <w:r>
        <w:rPr>
          <w:i/>
        </w:rPr>
        <w:t xml:space="preserve">World Order". A charter is defined as a document conferring rights and privileges</w:t>
      </w:r>
    </w:p>
    <w:p>
      <w:pPr>
        <w:ind w:left="360"/>
      </w:pPr>
      <w:r>
        <w:rPr>
          <w:i/>
        </w:rPr>
        <w:t xml:space="preserve">upon an individual or a group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refers to this document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"The breath of life unto all created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"The mightiest stronghold".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"The fruits of His `Tree'".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"The highest means for the maintenance of order in the world and the security of its people".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"The lamps of His wisdom and loving providence".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"The `key' of His mercy".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furthermore deliberately left gaps in the laws and ordinances of this Book to be</w:t>
      </w:r>
    </w:p>
    <w:p>
      <w:pPr>
        <w:ind w:left="360"/>
      </w:pPr>
      <w:r>
        <w:rPr>
          <w:i/>
        </w:rPr>
        <w:t xml:space="preserve">filled in future by the Universal House of Justice, which, as He Himself has attested is</w:t>
      </w:r>
    </w:p>
    <w:p>
      <w:pPr>
        <w:ind w:left="360"/>
      </w:pPr>
      <w:r>
        <w:rPr>
          <w:i/>
        </w:rPr>
        <w:t xml:space="preserve">an infallible and unerring body. These gaps would provide mobility and the required</w:t>
      </w:r>
    </w:p>
    <w:p>
      <w:pPr>
        <w:ind w:left="360"/>
      </w:pPr>
      <w:r>
        <w:rPr>
          <w:i/>
        </w:rPr>
        <w:t xml:space="preserve">flexibility in application of Divine Law. They allow the possibility of implementation of</w:t>
      </w:r>
    </w:p>
    <w:p>
      <w:pPr>
        <w:ind w:left="360"/>
      </w:pPr>
      <w:r>
        <w:rPr>
          <w:i/>
        </w:rPr>
        <w:t xml:space="preserve">laws when timely. He says that "Laws of God are like unto the ocean and children of</w:t>
      </w:r>
    </w:p>
    <w:p>
      <w:pPr>
        <w:ind w:left="360"/>
      </w:pPr>
      <w:r>
        <w:rPr>
          <w:i/>
        </w:rPr>
        <w:t xml:space="preserve">men as fish". They create a society which is essential for survival.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conclude this presentation with a profound statement by the Author of this Most</w:t>
      </w:r>
    </w:p>
    <w:p>
      <w:pPr>
        <w:ind w:left="360"/>
      </w:pPr>
      <w:r>
        <w:rPr>
          <w:i/>
        </w:rPr>
        <w:t xml:space="preserve">Holy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"Think not that we have revealed unto you a mere code of laws. Nay, rather, we</w:t>
      </w:r>
    </w:p>
    <w:p>
      <w:pPr>
        <w:ind w:left="360"/>
      </w:pPr>
      <w:r>
        <w:rPr>
          <w:i/>
        </w:rPr>
        <w:t xml:space="preserve">have unsealed the choice wine with the fingers of might and power". 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`Abdu'l-Bahá. The Secret of Divine Civilisation. Bahá’í Publishing Trust,</w:t>
      </w:r>
    </w:p>
    <w:p>
      <w:pPr>
        <w:ind w:left="360"/>
      </w:pPr>
      <w:r>
        <w:rPr>
          <w:i/>
        </w:rPr>
        <w:t xml:space="preserve">Wilmette, Illinois 1990 edition. p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Bahá'u'lláh. The Kitáb-i-Aqdas. Edward Brothers. Ann Arbor, Michigan 1992.</w:t>
      </w:r>
    </w:p>
    <w:p>
      <w:pPr>
        <w:ind w:left="360"/>
      </w:pPr>
      <w:r>
        <w:rPr>
          <w:i/>
        </w:rPr>
        <w:t xml:space="preserve">Introduction by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`Abdu'l-Bahá. Some Answered Questions. Bahá’í' Publishing Trust,</w:t>
      </w:r>
    </w:p>
    <w:p>
      <w:pPr>
        <w:ind w:left="360"/>
      </w:pPr>
      <w:r>
        <w:rPr>
          <w:i/>
        </w:rPr>
        <w:t xml:space="preserve">Wilmette, Illinois 1985 edition. pp 47 - 48.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`Abdu'l-Bahá. Paris Talks. Bahá’í' Publishing Trust, Wilmette, Illinois 1972</w:t>
      </w:r>
    </w:p>
    <w:p>
      <w:pPr>
        <w:ind w:left="360"/>
      </w:pPr>
      <w:r>
        <w:rPr>
          <w:i/>
        </w:rPr>
        <w:t xml:space="preserve">edition. p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Shoghi Effendi. God Passes By. Bahá’í' Publishing Trust, Wilmette, Illinois</w:t>
      </w:r>
    </w:p>
    <w:p>
      <w:pPr>
        <w:ind w:left="360"/>
      </w:pPr>
      <w:r>
        <w:rPr>
          <w:i/>
        </w:rPr>
        <w:t xml:space="preserve">1979 edition. p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Taherzadeh A. The Revelation of Bahá'u'lláh, Volume 3. George Ronald Publisher</w:t>
      </w:r>
    </w:p>
    <w:p>
      <w:pPr>
        <w:ind w:left="360"/>
      </w:pPr>
      <w:r>
        <w:rPr>
          <w:i/>
        </w:rPr>
        <w:t xml:space="preserve">1977. p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Taherzadeh A. The Revelation of Bahá'u'lláh, Volume 3. George Ronald Publisher</w:t>
      </w:r>
    </w:p>
    <w:p>
      <w:pPr>
        <w:ind w:left="360"/>
      </w:pPr>
      <w:r>
        <w:rPr>
          <w:i/>
        </w:rPr>
        <w:t xml:space="preserve">1977. p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Shoghi Effendi. Principles of Bahá’í Administration. Fletcher and Son Ltd,</w:t>
      </w:r>
    </w:p>
    <w:p>
      <w:pPr>
        <w:ind w:left="360"/>
      </w:pPr>
      <w:r>
        <w:rPr>
          <w:i/>
        </w:rPr>
        <w:t xml:space="preserve">Norwich, England 4th edition 1976. pp 6 - 7.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Fadil-i-Mazindarani J A. Asraru'l-Athar. Volume I, Persian Publications. p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Shoghi Effendi. God Passes By. Bahá’í Publishing Trust, Wilmette, Illinois</w:t>
      </w:r>
    </w:p>
    <w:p>
      <w:pPr>
        <w:ind w:left="360"/>
      </w:pPr>
      <w:r>
        <w:rPr>
          <w:i/>
        </w:rPr>
        <w:t xml:space="preserve">1979 edition. p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Bahá'u'lláh. The Kitáb-i-Aqdas. Edwards Brothers, Ann Arbor, Michigan 1992. p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Views20051 views since posted 2011-09-17; last edit 2011-09-17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archive.org.../meshgin_concept_divine_law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2011-09-16 by Jonah Winters; Proofread 2009-08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bahai-library.com/2754</w:t>
      </w:r>
    </w:p>
    <w:p>
      <w:pPr>
        <w:ind w:left="360"/>
      </w:pPr>
      <w:r>
        <w:rPr>
          <w:i/>
        </w:rPr>
        <w:t xml:space="preserve">Citation: ris/2754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Concept of Divine Law (Used by permission of the curator)</w:t>
      </w:r>
    </w:p>
    <w:p/>
  </w:body>
</w:document>
</file>