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60</w:t>
      </w:r>
    </w:p>
    <w:p>
      <w:r>
        <w:rPr>
          <w:color w:val="555555"/>
          <w:sz w:val="20"/>
        </w:rPr>
        <w:t xml:space="preserve">Exported from Holy-Writings.com on 2026-07-04 - 1 clipping</w:t>
      </w:r>
    </w:p>
    <w:p>
      <w:pPr>
        <w:ind w:left="360"/>
      </w:pPr>
      <w:r>
        <w:rPr>
          <w:i/>
        </w:rPr>
        <w:t xml:space="preserve">Surah 60</w:t>
      </w:r>
    </w:p>
    <w:p>
      <w:pPr>
        <w:ind w:left="360"/>
      </w:pPr>
      <w:r>
        <w:rPr>
          <w:i/>
        </w:rPr>
        <w:t xml:space="preserve"/>
      </w:r>
    </w:p>
    <w:p>
      <w:pPr>
        <w:ind w:left="360"/>
      </w:pPr>
      <w:r>
        <w:rPr>
          <w:i/>
        </w:rPr>
        <w:t xml:space="preserve">Al Mumtahinah (That Which Examines)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take not My enemies and yours as friends (or protectors)--offering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3.  Of no profit to you will be your relatives and your children on the Day of Judgment: He will judge between you: for Allah sees well and that ye do.</w:t>
      </w:r>
    </w:p>
    <w:p>
      <w:pPr>
        <w:ind w:left="360"/>
      </w:pPr>
      <w:r>
        <w:rPr>
          <w:i/>
        </w:rPr>
        <w:t xml:space="preserve"/>
      </w:r>
    </w:p>
    <w:p>
      <w:pPr>
        <w:ind w:left="360"/>
      </w:pPr>
      <w:r>
        <w:rPr>
          <w:i/>
        </w:rPr>
        <w:t xml:space="preserve">4.  There is for you an excellent example (to follow) in Abraham and those with him, when they said to their people: "We are clear of you and of whatever ye worship besides Allah: we have rejected you, and there has arisen between us and you, enmity and hatred forever--unless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
      </w:r>
    </w:p>
    <w:p>
      <w:pPr>
        <w:ind w:left="360"/>
      </w:pPr>
      <w:r>
        <w:rPr>
          <w:i/>
        </w:rPr>
        <w:t xml:space="preserve">5.  "Our Lord!  Make us not a (test and) trial for the Unbelievers, but forgive us, our Lord!  For Thou art the Exalted in Might, the Wise."</w:t>
      </w:r>
    </w:p>
    <w:p>
      <w:pPr>
        <w:ind w:left="360"/>
      </w:pPr>
      <w:r>
        <w:rPr>
          <w:i/>
        </w:rPr>
        <w:t xml:space="preserve"/>
      </w:r>
    </w:p>
    <w:p>
      <w:pPr>
        <w:ind w:left="360"/>
      </w:pPr>
      <w:r>
        <w:rPr>
          <w:i/>
        </w:rPr>
        <w:t xml:space="preserve">6.  There was indeed in them an excellent example for you to follow--for those whose hope is in Allah and in the Last Day.  But if any turn away, truly Allah is Free of all Wants, Worthy of all Praise.</w:t>
      </w:r>
    </w:p>
    <w:p>
      <w:pPr>
        <w:ind w:left="360"/>
      </w:pPr>
      <w:r>
        <w:rPr>
          <w:i/>
        </w:rPr>
        <w:t xml:space="preserve"/>
      </w:r>
    </w:p>
    <w:p>
      <w:pPr>
        <w:ind w:left="360"/>
      </w:pPr>
      <w:r>
        <w:rPr>
          <w:i/>
        </w:rPr>
        <w:t xml:space="preserve">7.  It may be that Allah will grant love (and friendship) between you and those whom ye (now) hold as enemies: for Allah has power (over all things); and Allah is Oft-Forgiving, Most Merciful.</w:t>
      </w:r>
    </w:p>
    <w:p>
      <w:pPr>
        <w:ind w:left="360"/>
      </w:pPr>
      <w:r>
        <w:rPr>
          <w:i/>
        </w:rPr>
        <w:t xml:space="preserve"/>
      </w:r>
    </w:p>
    <w:p>
      <w:pPr>
        <w:ind w:left="360"/>
      </w:pPr>
      <w:r>
        <w:rPr>
          <w:i/>
        </w:rPr>
        <w:t xml:space="preserve">8.  Allah forbids you not, with regard to those who fight you not for (your) Faith nor drive you out of your homes, from dealing kindly and justly with them: for Allah loveth those who are just.</w:t>
      </w:r>
    </w:p>
    <w:p>
      <w:pPr>
        <w:ind w:left="360"/>
      </w:pPr>
      <w:r>
        <w:rPr>
          <w:i/>
        </w:rPr>
        <w:t xml:space="preserve"/>
      </w:r>
    </w:p>
    <w:p>
      <w:pPr>
        <w:ind w:left="360"/>
      </w:pPr>
      <w:r>
        <w:rPr>
          <w:i/>
        </w:rPr>
        <w:t xml:space="preserve">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
      </w:r>
    </w:p>
    <w:p>
      <w:pPr>
        <w:ind w:left="360"/>
      </w:pPr>
      <w:r>
        <w:rPr>
          <w:i/>
        </w:rPr>
        <w:t xml:space="preserve">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
      </w:r>
    </w:p>
    <w:p>
      <w:pPr>
        <w:ind w:left="360"/>
      </w:pPr>
      <w:r>
        <w:rPr>
          <w:i/>
        </w:rPr>
        <w:t xml:space="preserve">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matter--then do thou receive their fealty, and pray to Allah for the forgiveness (of their sins): for Allah is Oft-Forgiving, Most Merciful.</w:t>
      </w:r>
    </w:p>
    <w:p>
      <w:pPr>
        <w:ind w:left="360"/>
      </w:pPr>
      <w:r>
        <w:rPr>
          <w:i/>
        </w:rPr>
        <w:t xml:space="preserve"/>
      </w:r>
    </w:p>
    <w:p>
      <w:pPr>
        <w:ind w:left="360"/>
      </w:pPr>
      <w:r>
        <w:rPr>
          <w:i/>
        </w:rPr>
        <w:t xml:space="preserve">13.  O ye who believe! turn not (for friendship) to people on whom is the Wrath of Allah.  Of the Hereafter they are already in despair, just as the Unbelievers are in despair about those (buried) in graves.</w:t>
      </w:r>
    </w:p>
    <w:p>
      <w:pPr>
        <w:ind w:left="360"/>
      </w:pPr>
      <w:r>
        <w:rPr>
          <w:color w:val="555555"/>
          <w:sz w:val="18"/>
        </w:rPr>
        <w:t xml:space="preserve">— Surah 60</w:t>
      </w:r>
    </w:p>
    <w:p/>
  </w:body>
</w:document>
</file>