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Earthquake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EARTHQUAKE</w:t>
      </w:r>
    </w:p>
    <w:p>
      <w:pPr>
        <w:ind w:left="360"/>
      </w:pPr>
      <w:r>
        <w:rPr>
          <w:i/>
        </w:rPr>
        <w:t xml:space="preserve">(XCIX.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earth shall quake with its quaking! And the earth shall bring forth her burdens, and man shall say, 'What ails her!'</w:t>
      </w:r>
    </w:p>
    <w:p>
      <w:pPr>
        <w:ind w:left="360"/>
      </w:pPr>
      <w:r>
        <w:rPr>
          <w:i/>
        </w:rPr>
        <w:t xml:space="preserve">On that day she shall tell her tidings, because thy Lord inspires her.</w:t>
      </w:r>
    </w:p>
    <w:p>
      <w:pPr>
        <w:ind w:left="360"/>
      </w:pPr>
      <w:r>
        <w:rPr>
          <w:i/>
        </w:rPr>
        <w:t xml:space="preserve">On the day when men shall come up in separate bands to show their works: and he who does the weight of an atom of good shall see it! and he who does the weight of an atom of evil shall see it!</w:t>
      </w:r>
    </w:p>
    <w:p>
      <w:pPr>
        <w:ind w:left="360"/>
      </w:pPr>
      <w:r>
        <w:rPr>
          <w:color w:val="555555"/>
          <w:sz w:val="18"/>
        </w:rPr>
        <w:t xml:space="preserve">— Sura  99 - The Earthquake</w:t>
      </w:r>
    </w:p>
    <w:p/>
  </w:body>
</w:document>
</file>