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Jesaja 1</w:t>
      </w:r>
    </w:p>
    <w:p>
      <w:r>
        <w:rPr>
          <w:color w:val="555555"/>
          <w:sz w:val="20"/>
        </w:rPr>
        <w:t xml:space="preserve">Exported from Holy-Writings.com on 2026-07-04 - 1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Isral kent het niet, en mijn volk neemt het niet in acht.</w:t>
      </w:r>
    </w:p>
    <w:p>
      <w:pPr>
        <w:ind w:left="360"/>
      </w:pPr>
      <w:r>
        <w:rPr>
          <w:i/>
        </w:rPr>
        <w:t xml:space="preserve">1:4 Wee het zondige volk, het volk van grote misdaad, dat boosaardige zaad, die ondeugende kinderen, die den Heer verlaten, den Heilige van Isral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Vîîr hen.</w:t>
      </w:r>
    </w:p>
    <w:p>
      <w:pPr>
        <w:ind w:left="360"/>
      </w:pPr>
      <w:r>
        <w:rPr>
          <w:i/>
        </w:rPr>
        <w:t xml:space="preserve">1:24 Daarom spreekt de Heer, de Heer Zebaôth, de Machtige in Isral: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Silîah,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Isral, en die behouden worden van Jakobs huis, zich niet meer verlaten op dengene, die hen slaat, maar zij zullen zich verlaten op den Heer, den Heilige van Isral,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îîk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Isral.</w:t>
      </w:r>
    </w:p>
    <w:p>
      <w:pPr>
        <w:ind w:left="360"/>
      </w:pPr>
      <w:r>
        <w:rPr>
          <w:i/>
        </w:rPr>
        <w:t xml:space="preserve">17:7 In dien tijd zal de mens zich houden aan dengene, die hem gemaakt heeft, en zijne ogen zullen op den Heilige van Isral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Vîîr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Alzî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îp,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Vîîr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Zî: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Isral.</w:t>
      </w:r>
    </w:p>
    <w:p>
      <w:pPr>
        <w:ind w:left="360"/>
      </w:pPr>
      <w:r>
        <w:rPr>
          <w:i/>
        </w:rPr>
        <w:t xml:space="preserve">30:12 Daarom spreekt de Heilige van Isral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Isral, en niet vragen naar den Heer!</w:t>
      </w:r>
    </w:p>
    <w:p>
      <w:pPr>
        <w:ind w:left="360"/>
      </w:pPr>
      <w:r>
        <w:rPr>
          <w:i/>
        </w:rPr>
        <w:t xml:space="preserve">31:2 Maar nochtans is Hij îîk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Zî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Zî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Zî sterk, zijne kracht Zî groot, dat er niet één van gemist wordt.</w:t>
      </w:r>
    </w:p>
    <w:p>
      <w:pPr>
        <w:ind w:left="360"/>
      </w:pPr>
      <w:r>
        <w:rPr>
          <w:i/>
        </w:rPr>
        <w:t xml:space="preserve">40:27 Waarom spreekt gij dan, o Jakob, en zegt, o Isral: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Isral. Ik help u, spreekt de Heer, en uw verlosser is de Heilige van Isral.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Isral.</w:t>
      </w:r>
    </w:p>
    <w:p>
      <w:pPr>
        <w:ind w:left="360"/>
      </w:pPr>
      <w:r>
        <w:rPr>
          <w:i/>
        </w:rPr>
        <w:t xml:space="preserve">41:17 De verdrukten en armen zoeken water, en het is er niet; hunne tong verdroogt van dorst; maar Ik, de Heer, zal hen verhoren; Ik, de God van Isral,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Vîîr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Vîîr het begin der dagen, en niemand is er, die uit mijne hand redden kan; wat Ik werk, wie kan dat keren?</w:t>
      </w:r>
    </w:p>
    <w:p>
      <w:pPr>
        <w:ind w:left="360"/>
      </w:pPr>
      <w:r>
        <w:rPr>
          <w:i/>
        </w:rPr>
        <w:t xml:space="preserve">43:14 Dus spreekt de Heer, uw Verlosser, de Heilige van Isral: Om uwentwil heb Ik naar Babel gezonden, en heb hen allen vluchtend neder doen dalen, en de klagende Chaldeën in de schepen gejaagd.</w:t>
      </w:r>
    </w:p>
    <w:p>
      <w:pPr>
        <w:ind w:left="360"/>
      </w:pPr>
      <w:r>
        <w:rPr>
          <w:i/>
        </w:rPr>
        <w:t xml:space="preserve">43:15 Ik ben de Heer, uw Heilige; Ik, die Isral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Isral tot hoon.</w:t>
      </w:r>
    </w:p>
    <w:p>
      <w:pPr>
        <w:ind w:left="360"/>
      </w:pPr>
      <w:r>
        <w:rPr>
          <w:i/>
        </w:rPr>
        <w:t xml:space="preserve"/>
      </w:r>
    </w:p>
    <w:p>
      <w:pPr>
        <w:ind w:left="360"/>
      </w:pPr>
      <w:r>
        <w:rPr>
          <w:i/>
        </w:rPr>
        <w:t xml:space="preserve">Jesaja 44</w:t>
      </w:r>
    </w:p>
    <w:p>
      <w:pPr>
        <w:ind w:left="360"/>
      </w:pPr>
      <w:r>
        <w:rPr>
          <w:i/>
        </w:rPr>
        <w:t xml:space="preserve">44:1 Hoor dan nu, mijn knecht Jakob, en Isral,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Isral aannemen.</w:t>
      </w:r>
    </w:p>
    <w:p>
      <w:pPr>
        <w:ind w:left="360"/>
      </w:pPr>
      <w:r>
        <w:rPr>
          <w:i/>
        </w:rPr>
        <w:t xml:space="preserve">44:6 Dus spreekt de Heer, de koning van Isral,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Isral, dat gij mijn knecht zijt; Ik heb u bereid, opdat gij mijn knecht zoudt zijn; gij Isral,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Isral, u bij uwen naam genoemd heb,</w:t>
      </w:r>
    </w:p>
    <w:p>
      <w:pPr>
        <w:ind w:left="360"/>
      </w:pPr>
      <w:r>
        <w:rPr>
          <w:i/>
        </w:rPr>
        <w:t xml:space="preserve">45:4 terwille van Jakob, mijnen knecht, en van Isral,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Isral, en uit Juda's bron gevloten zijt; gij, die zweert bij den naam des Heren, en den God van Isral vermeldt, doch niet in waarheid en oprechtheid;</w:t>
      </w:r>
    </w:p>
    <w:p>
      <w:pPr>
        <w:ind w:left="360"/>
      </w:pPr>
      <w:r>
        <w:rPr>
          <w:i/>
        </w:rPr>
        <w:t xml:space="preserve">48:2 ja; zij noemen zich naar de heilige stad, en steunen op den God van Isral,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Isral weder te brengen; maar Ik heb u ook tot een licht der heidenen gesteld, opdat gij mijn heil zoudt zijn tot aan het einde der aarde.</w:t>
      </w:r>
    </w:p>
    <w:p>
      <w:pPr>
        <w:ind w:left="360"/>
      </w:pPr>
      <w:r>
        <w:rPr>
          <w:i/>
        </w:rPr>
        <w:t xml:space="preserve">49:7 Dus spreekt de Heer, de Verlosser van Isral, zijn Heilige, tot de verachte ziel, tot hem van wien het volk een afschuw heeft, tot dien knecht der overheerschers: Koningen zullen het zien en opstaan, en vorsten zullen aanbidden, om des Heren wil, die getrouw is, om den Heilige van Isral,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Alzî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Zîveel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Vîîr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Vîîr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Jesaja 1</w:t>
      </w:r>
    </w:p>
    <w:p/>
  </w:body>
</w:document>
</file>