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Bodhisattvaprātimokṣasūtra</w:t>
      </w:r>
    </w:p>
    <w:p>
      <w:r>
        <w:rPr>
          <w:color w:val="555555"/>
          <w:sz w:val="20"/>
        </w:rPr>
        <w:t xml:space="preserve">Exported from Holy-Writings.com on 2026-07-04 - 1 clipping</w:t>
      </w:r>
    </w:p>
    <w:p>
      <w:pPr>
        <w:ind w:left="360"/>
      </w:pPr>
      <w:r>
        <w:rPr>
          <w:i/>
        </w:rPr>
        <w:t xml:space="preserve">Source: GRETIL (gretil.sub.uni-goettingen.de) — Sanskrit academic edition. Title: Bodhisattvaprātimokṣasūtra.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http://gretil.sub.uni-goettingen.de/gretil/corpustei/sa_bodhisattvaprAtimokSasUtra.xml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Bodhisattva-prātimokṣa-sūtram. Calcutta : Calcutta Oriental Press, 1931, p 11-19.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Bodhisattvaprātimokṣasūtra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Bodhisattvapratimoksasutra</w:t>
      </w:r>
    </w:p>
    <w:p>
      <w:pPr>
        <w:ind w:left="360"/>
      </w:pPr>
      <w:r>
        <w:rPr>
          <w:i/>
        </w:rPr>
        <w:t xml:space="preserve">Based on the edition by Nalinaksa Dutt: Bodhisattva-prātimokṣa-sūtram.</w:t>
      </w:r>
    </w:p>
    <w:p>
      <w:pPr>
        <w:ind w:left="360"/>
      </w:pPr>
      <w:r>
        <w:rPr>
          <w:i/>
        </w:rPr>
        <w:t xml:space="preserve">Calcutta : Calcutta Oriental Press, 1931, p 11-19.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bodhisattvaprātimokṣasūtram</w:t>
      </w:r>
    </w:p>
    <w:p>
      <w:pPr>
        <w:ind w:left="360"/>
      </w:pPr>
      <w:r>
        <w:rPr>
          <w:i/>
        </w:rPr>
        <w:t xml:space="preserve"/>
      </w:r>
    </w:p>
    <w:p>
      <w:pPr>
        <w:ind w:left="360"/>
      </w:pPr>
      <w:r>
        <w:rPr>
          <w:i/>
        </w:rPr>
        <w:t xml:space="preserve">om namaḥ sarvvabuddhabodhisattvebhyaḥ / ye ca te bodhisattvānāṃ trayaḥ śīlaskandhā uktāḥ / saṃvara śīlaṃ kuśaladharmmasaṃgrāhakaśīlaṃ sattvārthakriyāśīlaṃ ca teṣu śikṣitukāmena gṛhiṇā vā pravrajitena vā 'nuttarāyāṃ samyaksaṃbodhau kṛtapraṇidhānena sahadhārmmikasya bodhisattvasya mahāpuṇyanidhānasya vāg vijñaptyartha grahaṇāvabodhasamarthasya pādayornnipatyādhyeṣaṇā kāryā / tavāhaṃ kulaputrāyuṣman bhadanteti vā 'ntikāt bodhisattvaśīlasaṃvarasamādānamākāṅkṣābhyādātum / tadarhasyanuparodhena muhūrttamadanukampayā dātuṃ śrotuñceti // trirevamadhyeṣya ekāṃsamuttarāṅgaṃ kṛtvādaśasu dikṣvatītānāgatapratyutpannānāṃ buddhānāṃ bhagavatāṃ mahābhūmipraviṣṭānāṃ ca bodhisattvānāṃ sāmīcīṃ kṛttvā teṣāṃ guṇānāmukhīkṛtya ghanarasaṃ cetaḥprasādaṃ saṃjanayya nīcairjānumaṇḍalenotkuṭukena vā sthitvā tathāgatapratimāṃ purataḥ saṃsthāpya saṃpūjya puraskṛtyaivaṃ syādvacanīyaḥ /</w:t>
      </w:r>
    </w:p>
    <w:p>
      <w:pPr>
        <w:ind w:left="360"/>
      </w:pPr>
      <w:r>
        <w:rPr>
          <w:i/>
        </w:rPr>
        <w:t xml:space="preserve"/>
      </w:r>
    </w:p>
    <w:p>
      <w:pPr>
        <w:ind w:left="360"/>
      </w:pPr>
      <w:r>
        <w:rPr>
          <w:i/>
        </w:rPr>
        <w:t xml:space="preserve">anuprayaccha me kulaputrāyuṣmān bhadanteti vā bodhisattvaśīlasaṃvarasamādānamiti /</w:t>
      </w:r>
    </w:p>
    <w:p>
      <w:pPr>
        <w:ind w:left="360"/>
      </w:pPr>
      <w:r>
        <w:rPr>
          <w:i/>
        </w:rPr>
        <w:t xml:space="preserve"/>
      </w:r>
    </w:p>
    <w:p>
      <w:pPr>
        <w:ind w:left="360"/>
      </w:pPr>
      <w:r>
        <w:rPr>
          <w:i/>
        </w:rPr>
        <w:t xml:space="preserve">tat ekāgrāṃ smṛtimupasthāpya citta prasādamevānuvṛṃhayata / na cirasyedānī me 'kṣayasyāprameyasya niruttarasya mahāpuṇyanidhānasya prāptirbhaviṣyatīti / evamevārthamanuvicintayatā tūṣṇīṃ bhavitavyam / tena punarvvijñena bodhisattvena sa tathā pratipanno bodhisattvo 'vikṣiptena cetasā sthitena vā niṣaṇṇena vā evaṃ syādvacanīyaḥ / śṛṇu tvamevannāman kulaputrāyuṣman bhadanteti vā bodhisattvo 'si bodhau ca kṛtapraṇidhānaḥ / tena omiti pratijñātavyaṃ / sa punaruttari evaṃsyādvacanīyaḥ / pratīcchasi tvamevannāman kulaputrāyuṣmān bhadanteti vā bodhisattvo 'si bodhau kṛtapraṇidhāno mamāntikāt sarvvāṇi bodhisattvaśikṣāpadāni sarvvañca bodhisattvaśīlaṃ saṃvaraśīlaṃ kuśaladharmmasaṃgrāhakaśīlaṃ sattvārthakriyāśīlaṃ ca yacchīlamatītānāṃ bodhisattvanāmabhūt yāni ca śikṣāpadāni / yacchīlamanāgatānām bodhisattvānāṃ bhaviṣyati yāni ca śikṣāpadāni / yacchīlametarhi daśasu dikṣu pratyutpannānāṃ bodhisattvānāṃ bhavati yāni ca śikṣāpadāni / yeṣu ca śikṣāpadeṣu yeṣu śīleṣvatītāḥ sarvvabodhisattvāḥ śikṣitavantaḥ / anāgatāḥ sarvvabodhisattvāḥ śikṣiṣyante / pratyutpannāḥ sarvvabodhisattvāḥ śikṣante / tena pratigṛṇhāmīti pratijñātavyaṃ // trirevam //</w:t>
      </w:r>
    </w:p>
    <w:p>
      <w:pPr>
        <w:ind w:left="360"/>
      </w:pPr>
      <w:r>
        <w:rPr>
          <w:i/>
        </w:rPr>
        <w:t xml:space="preserve"/>
      </w:r>
    </w:p>
    <w:p>
      <w:pPr>
        <w:ind w:left="360"/>
      </w:pPr>
      <w:r>
        <w:rPr>
          <w:i/>
        </w:rPr>
        <w:t xml:space="preserve">samanvāharantu māṃ daśadiglokadhānusannipatitā buddhā bhagavanto bodhisattvāḥ / samanvāharatvācāryyo 'hamevannāmā yatkiñcitkāyavāṅmanobhirbuddha bodhisattvān mātāpitarau tadanyān vā sattvān samāgamyehajanmanyanyeṣu vā janmāṃ tareṣu mayāpāyaṃ kṛtaṃ kāritamanumoditam vā tat sarvvamaikadhyamabhisaṃkṣipya piṇḍayitvā tulayitvā sarvvabuddhabodhisattvānāmācāryyasya cāntike 'grayā pravarayā pratideśanayā pratideśayāmi jānan smaran na praticchādayāmi // trirevam //</w:t>
      </w:r>
    </w:p>
    <w:p>
      <w:pPr>
        <w:ind w:left="360"/>
      </w:pPr>
      <w:r>
        <w:rPr>
          <w:i/>
        </w:rPr>
        <w:t xml:space="preserve"/>
      </w:r>
    </w:p>
    <w:p>
      <w:pPr>
        <w:ind w:left="360"/>
      </w:pPr>
      <w:r>
        <w:rPr>
          <w:i/>
        </w:rPr>
        <w:t xml:space="preserve">sohamevaṃnāmā evaṃdeśitātyaya imaṃ divasamupādāya āvodhimaṇḍaniṣadanāt buddhaṃ bhagavantaṃ mahākārūṇikaṃ sarvvajñaṃ sarvvadarśinaṃ sarvvavairabhayātītaṃ mahāpuruṣamabhedyakāyamanuttarakāyaṃ dharmmakāyaṃ śaraṇaṃ gacchāmi dvipadānāmagryam // so 'hamevaṃnāmā evaṃdeśitātyaya imaṃ divasamupādāya ābodhimaṇḍadiṣadanāddharma śaraṇaṃ gacchāmi śāntaṃ virāgāṇāṃ pravaram / so 'hamevaṃnāmā evaṃdeśitātyaya imaṃ divasamupādāya ābodhimaṇḍaniṣadanādavaivarttikabodhisattvasaṃghaṃ śaraṇaṃ gacchāmi gaṇāṇāṃ śreṣṭham // trirevam //</w:t>
      </w:r>
    </w:p>
    <w:p>
      <w:pPr>
        <w:ind w:left="360"/>
      </w:pPr>
      <w:r>
        <w:rPr>
          <w:i/>
        </w:rPr>
        <w:t xml:space="preserve"/>
      </w:r>
    </w:p>
    <w:p>
      <w:pPr>
        <w:ind w:left="360"/>
      </w:pPr>
      <w:r>
        <w:rPr>
          <w:i/>
        </w:rPr>
        <w:t xml:space="preserve">sohamevaṃnāmā evaṃdeśitātyayastriśaraṇagato 'nantasattvadhātūttāraṇāyābhyuddharaṇāya saṃsāraduḥkhāt paritrāṇāya sarvvajñajñāne anuttare pratiṣṭhāpanāya / yathā te atītānāgatapratyutpannā bodhisattvā bodhicittamutpādya buddhatvamadhigatavanto 'dhigamiṣyanti adhigacchanti ca / yathā sarvvabuddhā 'nāvaraṇena buddhajñānena buddh cakṣuṣā jānanti paśyanti yathā dharmmāṇāṃ niḥsvabhāvatāma(?) nujānanti / tena vidhinā ahamevaṃnāmā evaṃnāmna ācāryyasyāntikāt sarvvabuddhabodhisattvānāṃ ca purato 'nuttarāyāṃ samyaksambodhau cittamutpādayāmi // trirevam //</w:t>
      </w:r>
    </w:p>
    <w:p>
      <w:pPr>
        <w:ind w:left="360"/>
      </w:pPr>
      <w:r>
        <w:rPr>
          <w:i/>
        </w:rPr>
        <w:t xml:space="preserve"/>
      </w:r>
    </w:p>
    <w:p>
      <w:pPr>
        <w:ind w:left="360"/>
      </w:pPr>
      <w:r>
        <w:rPr>
          <w:i/>
        </w:rPr>
        <w:t xml:space="preserve">idaṃ cāhamatyayadeśanātriśaraṇagamanabodhicittotpādajanitaṃ kuśalamūlamanuttarāyāṃ samyaksaṃbodhau pariṇāmayāmi yadahaṃ loke aśaraṇe alayane aparāyaṇe 'dvipe trāṇaṃ śaraṇaṃ layaṇaṃ parāyaṇaṃ dvīpo bhaveyam / sarvvasattvāṃśca bhavārṇavādutīrṇastārayeyam / aparinirvṛtānanāvaraṇena dharmmadhātuparinirvāṇena parinirvvāpayeyam / anāśvastānāśvāśayeyam // trirapi //</w:t>
      </w:r>
    </w:p>
    <w:p>
      <w:pPr>
        <w:ind w:left="360"/>
      </w:pPr>
      <w:r>
        <w:rPr>
          <w:i/>
        </w:rPr>
        <w:t xml:space="preserve"/>
      </w:r>
    </w:p>
    <w:p>
      <w:pPr>
        <w:ind w:left="360"/>
      </w:pPr>
      <w:r>
        <w:rPr>
          <w:i/>
        </w:rPr>
        <w:t xml:space="preserve">sohamevaṃnāmā evamutpāditabodhicitto 'nantasattvadhātuṃ yathā mātāpitṛbhaginībhrātṛputraduhitranyatamānyatamajñātisālohitasthānīyāṃstathā pratigṛṇhāmi / pratigṛhya ca yathāśakti yathābalam yathājñānaṃ kuśalamūlaṃ samāropayāmi / itaḥ prabhṛti yatkiñcit dānaṃ dāsyāmi śīlaṃ rakṣiṣyāmi kṣāṃti saṃpādayiṣyāmi vīryamārabhya dhyānaṃ samāpatsye prajñayā vyavacāryya upāyakauśalyaṃ vā śikṣiṣye tat sarvvasattvānāmarthāya hitāya sukhāya //</w:t>
      </w:r>
    </w:p>
    <w:p>
      <w:pPr>
        <w:ind w:left="360"/>
      </w:pPr>
      <w:r>
        <w:rPr>
          <w:i/>
        </w:rPr>
        <w:t xml:space="preserve"/>
      </w:r>
    </w:p>
    <w:p>
      <w:pPr>
        <w:ind w:left="360"/>
      </w:pPr>
      <w:r>
        <w:rPr>
          <w:i/>
        </w:rPr>
        <w:t xml:space="preserve">uttarāṃ ca samyaksaṃbodhimārabhya teṣāṃ mahābhūmipraviṣṭānāṃ bodhisattvānāṃ mahākāruṇikāṇāṃ mahāyāne sāmicīmanupravrajāmi / anupravrajya bodhisattvo 'haṃ bodhisattva iti māmitaḥ prabhṛtyācāryyo dhārayatu // trirevam //</w:t>
      </w:r>
    </w:p>
    <w:p>
      <w:pPr>
        <w:ind w:left="360"/>
      </w:pPr>
      <w:r>
        <w:rPr>
          <w:i/>
        </w:rPr>
        <w:t xml:space="preserve"/>
      </w:r>
    </w:p>
    <w:p>
      <w:pPr>
        <w:ind w:left="360"/>
      </w:pPr>
      <w:r>
        <w:rPr>
          <w:i/>
        </w:rPr>
        <w:t xml:space="preserve">tatastenācāryyeṇa tasyāḥ pratimāyāḥ purato daśasu dikṣu buddhabodhisattvānāṃ tiṣṭhatāṃ dhriyatāṃ yāpayatāṃ pādayornnipatya sāmicīṃ kṛtvā evamārocayitavyam / gṛhītamanenaivaṃnāmnā bodhisattvena mamaivaṃnāmno bodhisattvasyāntikāt yāvat trirapi bodhisatvaśīlasaṃvarasamādānam / sohamevaṃnāmā bodhisattva ātmānaṃ sākṣibhūtaṃ prajānan asyaivaṃnāmno bodhisattvasya paramāryyāṇāṃ viparokṣāṇāmapi sarvatra sarvvasattvānāṃ viparokṣabuddhīnāṃ daśadikṣvanantāparyyanteṣu lokadhātuṣvārocayāmi / asmin bodhisattvaśīlasaṃvarasamādānam // trirevam //</w:t>
      </w:r>
    </w:p>
    <w:p>
      <w:pPr>
        <w:ind w:left="360"/>
      </w:pPr>
      <w:r>
        <w:rPr>
          <w:i/>
        </w:rPr>
        <w:t xml:space="preserve"/>
      </w:r>
    </w:p>
    <w:p>
      <w:pPr>
        <w:ind w:left="360"/>
      </w:pPr>
      <w:r>
        <w:rPr>
          <w:i/>
        </w:rPr>
        <w:t xml:space="preserve">evaṃ punaḥ śīlasaṃvarasamādānakarmmasamāptyanantaraṃ dharmmatā khalveṣā yad daśasu dikṣvanantāparyyantesu lokadhātuṣu tathāgatānāṃ tiṣṭhatāṃ dhriyatāṃ yāpayatāṃ mahābhūmipraviṣṭānāṃ ca bodhisattvānāṃ tadrupaṃ nimittam prādurbhavati yena teṣāmevaṃ bhavati / evaṃnāmnā bodhisattvena evaṃnāmno bodhisattvasyāntikāt bodhisattvaśīlasaṃvara samādānaṃ samāttamiti // evaṃ tāvat parataḥ samādānavidhiruktaḥ //</w:t>
      </w:r>
    </w:p>
    <w:p>
      <w:pPr>
        <w:ind w:left="360"/>
      </w:pPr>
      <w:r>
        <w:rPr>
          <w:i/>
        </w:rPr>
        <w:t xml:space="preserve"/>
      </w:r>
    </w:p>
    <w:p>
      <w:pPr>
        <w:ind w:left="360"/>
      </w:pPr>
      <w:r>
        <w:rPr>
          <w:i/>
        </w:rPr>
        <w:t xml:space="preserve">yadi tairguṇairyuktaḥ pudgalo na sannihitaḥ syāt tato bodhisattvena tathāgatapratimāyāḥ purataḥ svayamapi bodhisattvaśīlasaṃvarasamādāne vacanīyam / evaṃ ca karaṇīyam / ekāṃsamuttarāsaṅgaṃ kṛtvā daśasu dikṣvatītānāgatapratyutpannānāṃ buddhānāṃ bhagavatāṃ mahābhūmipraviṣṭānāṃ ca bodhisattvānāṃ sāmīcīṃ kṛtvā dakṣiṇaṃ jānumaṇḍalaṃ pṛthivyāṃ pratiṣṭhāpya utkuṭukena vā idam syādvacanīyam / ahamevaṃnāmā daśasu dikṣu sarvatathāgatān mahābhūmipraviṣṭāṃśca bodhisattvān vijñāpayāmi / teṣāṃ purataḥ sarvvāṇi bodhisatvaśikṣāpadāni sarvvaṃ ca bodhisattvaśīlaṃ samādade / yacchīlamityādi pūrvvavat yāvat bodhisattvo bodhisattva iti / māmitaḥ prabhṛti buddha bhagavanto bodhisattvāśca dhārayantviti vijñaptiḥ // 0 //</w:t>
      </w:r>
    </w:p>
    <w:p>
      <w:pPr>
        <w:ind w:left="360"/>
      </w:pPr>
      <w:r>
        <w:rPr>
          <w:color w:val="555555"/>
          <w:sz w:val="18"/>
        </w:rPr>
        <w:t xml:space="preserve">— Bodhisattvaprātimokṣasūtra (Academic edition — see source file header)</w:t>
      </w:r>
    </w:p>
    <w:p/>
  </w:body>
</w:document>
</file>