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 Forel (2000)</w:t>
      </w:r>
    </w:p>
    <w:p>
      <w:r>
        <w:rPr>
          <w:color w:val="555555"/>
          <w:sz w:val="20"/>
        </w:rPr>
        <w:t xml:space="preserve">Exported from Holy-Writings.com on 2026-07-06 - 1 clipping</w:t>
      </w:r>
    </w:p>
    <w:p>
      <w:pPr>
        <w:ind w:left="360"/>
      </w:pPr>
      <w:r>
        <w:rPr>
          <w:i/>
        </w:rPr>
        <w:t xml:space="preserve">'ABDU'L-BAHA'S TABLET TO DR. AUGUSTE HENRI FOREL 1</w:t>
      </w:r>
    </w:p>
    <w:p>
      <w:pPr>
        <w:ind w:left="360"/>
      </w:pPr>
      <w:r>
        <w:rPr>
          <w:i/>
        </w:rPr>
        <w:t xml:space="preserve">extracted from</w:t>
      </w:r>
    </w:p>
    <w:p>
      <w:pPr>
        <w:ind w:left="360"/>
      </w:pPr>
      <w:r>
        <w:rPr>
          <w:i/>
        </w:rPr>
        <w:t xml:space="preserve">Writings and Utterances of 'Abdu'l-Baha</w:t>
      </w:r>
    </w:p>
    <w:p>
      <w:pPr>
        <w:ind w:left="360"/>
      </w:pPr>
      <w:r>
        <w:rPr>
          <w:i/>
        </w:rPr>
        <w:t xml:space="preserve">(pp. 641-652)</w:t>
      </w:r>
    </w:p>
    <w:p>
      <w:pPr>
        <w:ind w:left="360"/>
      </w:pPr>
      <w:r>
        <w:rPr>
          <w:i/>
        </w:rPr>
        <w:t xml:space="preserve">© 2000 National Spiritual Assembly of the Baha'is of India</w:t>
      </w:r>
    </w:p>
    <w:p>
      <w:pPr>
        <w:ind w:left="360"/>
      </w:pPr>
      <w:r>
        <w:rPr>
          <w:i/>
        </w:rPr>
        <w:t xml:space="preserve"/>
      </w:r>
    </w:p>
    <w:p>
      <w:pPr>
        <w:ind w:left="360"/>
      </w:pPr>
      <w:r>
        <w:rPr>
          <w:i/>
        </w:rPr>
        <w:t xml:space="preserve">O revered personage, lover of truth! Thy letter dated 28 July 19212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Numerous copies of the epistle I had written to Dr. Fisher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doubt.+F3 In like manner have the philosophers of broad vision praised highly the discourse eloquently delivered in the above-named University.+F4 A copy of that paper is thus enclosed and forwarded. Thy works are no doubt of great benefit, and if published, send us a copy of each.</w:t>
      </w:r>
    </w:p>
    <w:p>
      <w:pPr>
        <w:ind w:left="360"/>
      </w:pPr>
      <w:r>
        <w:rPr>
          <w:i/>
        </w:rPr>
        <w:t xml:space="preserve"/>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  </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[644]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w:t>
      </w:r>
    </w:p>
    <w:p>
      <w:pPr>
        <w:ind w:left="360"/>
      </w:pPr>
      <w:r>
        <w:rPr>
          <w:i/>
        </w:rPr>
        <w:t xml:space="preserve"/>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w:r>
    </w:p>
    <w:p>
      <w:pPr>
        <w:ind w:left="360"/>
      </w:pPr>
      <w:r>
        <w:rPr>
          <w:i/>
        </w:rPr>
        <w:t xml:space="preserve">Consider: according to the law of nature man liveth, moveth and hath his being on earth, yet his soul and mind interfere with the laws thereof, and [645] even as the bird he flieth in the air, saileth speedily upon the seas and as the fish soundeth the deep and discovereth the things therein. Verily this is a grievous defeat inflicted upon the laws of nature.</w:t>
      </w:r>
    </w:p>
    <w:p>
      <w:pPr>
        <w:ind w:left="360"/>
      </w:pPr>
      <w:r>
        <w:rPr>
          <w:i/>
        </w:rPr>
        <w:t xml:space="preserve"/>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 </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[646]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  </w:t>
      </w:r>
    </w:p>
    <w:p>
      <w:pPr>
        <w:ind w:left="360"/>
      </w:pPr>
      <w:r>
        <w:rPr>
          <w:i/>
        </w:rPr>
        <w:t xml:space="preserve"/>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[647]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[648]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w:t>
      </w:r>
    </w:p>
    <w:p>
      <w:pPr>
        <w:ind w:left="360"/>
      </w:pPr>
      <w:r>
        <w:rPr>
          <w:i/>
        </w:rPr>
        <w:t xml:space="preserve">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w:r>
    </w:p>
    <w:p>
      <w:pPr>
        <w:ind w:left="360"/>
      </w:pPr>
      <w:r>
        <w:rPr>
          <w:i/>
        </w:rPr>
        <w:t xml:space="preserve">[649] 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
      </w:r>
    </w:p>
    <w:p>
      <w:pPr>
        <w:ind w:left="360"/>
      </w:pPr>
      <w:r>
        <w:rPr>
          <w:i/>
        </w:rPr>
        <w:t xml:space="preserve">[650] 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[651]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Now concerning our social principles, namely the teachings of His Holiness Baha'u'llah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w:t>
      </w:r>
    </w:p>
    <w:p>
      <w:pPr>
        <w:ind w:left="360"/>
      </w:pPr>
      <w:r>
        <w:rPr>
          <w:i/>
        </w:rPr>
        <w:t xml:space="preserve"/>
      </w:r>
    </w:p>
    <w:p>
      <w:pPr>
        <w:ind w:left="360"/>
      </w:pPr>
      <w:r>
        <w:rPr>
          <w:i/>
        </w:rPr>
        <w:t xml:space="preserve">In short, all sections and parties have their aspirations  </w:t>
      </w:r>
    </w:p>
    <w:p>
      <w:pPr>
        <w:ind w:left="360"/>
      </w:pPr>
      <w:r>
        <w:rPr>
          <w:i/>
        </w:rPr>
        <w:t xml:space="preserve">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[652] God, and a conclusive  </w:t>
      </w:r>
    </w:p>
    <w:p>
      <w:pPr>
        <w:ind w:left="360"/>
      </w:pPr>
      <w:r>
        <w:rPr>
          <w:i/>
        </w:rPr>
        <w:t xml:space="preserve">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Haifa, 21 September 1921.</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Dr Auguste Henri Forel of Zurich was born in 1848 and became a Baha'i in 1920. His special field was entomology and psychology. For many years he held the chair of psychiatry at Zurich. "By his tireless research Dr. Forel greatly augmented scientific knowledge and rendered inestimable service to mankind." ("In Memorium", The Bahai World. Vol. v, p. 420.) This table was written in 1921.</w:t>
      </w:r>
    </w:p>
    <w:p>
      <w:pPr>
        <w:ind w:left="360"/>
      </w:pPr>
      <w:r>
        <w:rPr>
          <w:i/>
        </w:rPr>
        <w:t xml:space="preserve"/>
      </w:r>
    </w:p>
    <w:p>
      <w:pPr>
        <w:ind w:left="360"/>
      </w:pPr>
      <w:r>
        <w:rPr>
          <w:i/>
        </w:rPr>
        <w:t xml:space="preserve">2. 	Stanford University, Palo Alto, California, 1912, </w:t>
      </w:r>
    </w:p>
    <w:p>
      <w:pPr>
        <w:ind w:left="360"/>
      </w:pPr>
      <w:r>
        <w:rPr>
          <w:color w:val="555555"/>
          <w:sz w:val="18"/>
        </w:rPr>
        <w:t xml:space="preserve">— Tablet to August Forel (2000)</w:t>
      </w:r>
    </w:p>
    <w:p/>
  </w:body>
</w:document>
</file>