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Creation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Lasse Thoresen, Creation,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>Lasse Thoresen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Divine creation moves from implicit and transcendent oneness to explicit and</w:t>
      </w:r>
    </w:p>
    <w:p>
      <w:pPr>
        <w:ind w:left="360"/>
      </w:pPr>
      <w:r>
        <w:rPr>
          <w:i/>
        </w:rPr>
        <w:t xml:space="preserve">manifest multiplicity. To contribute to the creation of a new civilization as a</w:t>
      </w:r>
    </w:p>
    <w:p>
      <w:pPr>
        <w:ind w:left="360"/>
      </w:pPr>
      <w:r>
        <w:rPr>
          <w:i/>
        </w:rPr>
        <w:t xml:space="preserve">researcher or as an artist means to make oneself available for participation in</w:t>
      </w:r>
    </w:p>
    <w:p>
      <w:pPr>
        <w:ind w:left="360"/>
      </w:pPr>
      <w:r>
        <w:rPr>
          <w:i/>
        </w:rPr>
        <w:t xml:space="preserve">this process o f neverending unfolding. The divine Names are the eternal</w:t>
      </w:r>
    </w:p>
    <w:p>
      <w:pPr>
        <w:ind w:left="360"/>
      </w:pPr>
      <w:r>
        <w:rPr>
          <w:i/>
        </w:rPr>
        <w:t xml:space="preserve">archetypes organizing the material world. Divine Names are not concepts; they</w:t>
      </w:r>
    </w:p>
    <w:p>
      <w:pPr>
        <w:ind w:left="360"/>
      </w:pPr>
      <w:r>
        <w:rPr>
          <w:i/>
        </w:rPr>
        <w:t xml:space="preserve">are tools for invoking the animated presence o f a particular aspect of the</w:t>
      </w:r>
    </w:p>
    <w:p>
      <w:pPr>
        <w:ind w:left="360"/>
      </w:pPr>
      <w:r>
        <w:rPr>
          <w:i/>
        </w:rPr>
        <w:t xml:space="preserve">creative force, thus enabling dialogue between thinking processes and reality.</w:t>
      </w:r>
    </w:p>
    <w:p>
      <w:pPr>
        <w:ind w:left="360"/>
      </w:pPr>
      <w:r>
        <w:rPr>
          <w:i/>
        </w:rPr>
        <w:t xml:space="preserve">Such a dialogue favors a presuppositionless, susceptive attitude to reality as</w:t>
      </w:r>
    </w:p>
    <w:p>
      <w:pPr>
        <w:ind w:left="360"/>
      </w:pPr>
      <w:r>
        <w:rPr>
          <w:i/>
        </w:rPr>
        <w:t xml:space="preserve">more adequate than the im position o f preconceived m ethodological</w:t>
      </w:r>
    </w:p>
    <w:p>
      <w:pPr>
        <w:ind w:left="360"/>
      </w:pPr>
      <w:r>
        <w:rPr>
          <w:i/>
        </w:rPr>
        <w:t xml:space="preserve">assumptions.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La création divine se meut continuellem ent de l ’unicité im plicite et</w:t>
      </w:r>
    </w:p>
    <w:p>
      <w:pPr>
        <w:ind w:left="360"/>
      </w:pPr>
      <w:r>
        <w:rPr>
          <w:i/>
        </w:rPr>
        <w:t xml:space="preserve">transcendante à la multiplicité explicite et manifeste. Participer à la création</w:t>
      </w:r>
    </w:p>
    <w:p>
      <w:pPr>
        <w:ind w:left="360"/>
      </w:pPr>
      <w:r>
        <w:rPr>
          <w:i/>
        </w:rPr>
        <w:t xml:space="preserve">d ’une nouvelle civilisation en tant que chercheur ou en tant qu’artiste implique</w:t>
      </w:r>
    </w:p>
    <w:p>
      <w:pPr>
        <w:ind w:left="360"/>
      </w:pPr>
      <w:r>
        <w:rPr>
          <w:i/>
        </w:rPr>
        <w:t xml:space="preserve">une ouverture totale à ce processus sans fin. Les Noms de Dieu sont les</w:t>
      </w:r>
    </w:p>
    <w:p>
      <w:pPr>
        <w:ind w:left="360"/>
      </w:pPr>
      <w:r>
        <w:rPr>
          <w:i/>
        </w:rPr>
        <w:t xml:space="preserve">archétypes éternels par lesquels s ’organise l ’univers matériel. Les Noms de</w:t>
      </w:r>
    </w:p>
    <w:p>
      <w:pPr>
        <w:ind w:left="360"/>
      </w:pPr>
      <w:r>
        <w:rPr>
          <w:i/>
        </w:rPr>
        <w:t xml:space="preserve">Dieu ne sont pas des concepts, mais plutôt des moyens d ’évoquer la présence</w:t>
      </w:r>
    </w:p>
    <w:p>
      <w:pPr>
        <w:ind w:left="360"/>
      </w:pPr>
      <w:r>
        <w:rPr>
          <w:i/>
        </w:rPr>
        <w:t xml:space="preserve">vivante d ’un aspect particulier de la force créatrice, permettant ainsi que</w:t>
      </w:r>
    </w:p>
    <w:p>
      <w:pPr>
        <w:ind w:left="360"/>
      </w:pPr>
      <w:r>
        <w:rPr>
          <w:i/>
        </w:rPr>
        <w:t xml:space="preserve">s ’établisse un échange entre le processus de la pensée et la réalité. Un tel</w:t>
      </w:r>
    </w:p>
    <w:p>
      <w:pPr>
        <w:ind w:left="360"/>
      </w:pPr>
      <w:r>
        <w:rPr>
          <w:i/>
        </w:rPr>
        <w:t xml:space="preserve">échange préfère une attitude sans à priori, une perception spontanée de la</w:t>
      </w:r>
    </w:p>
    <w:p>
      <w:pPr>
        <w:ind w:left="360"/>
      </w:pPr>
      <w:r>
        <w:rPr>
          <w:i/>
        </w:rPr>
        <w:t xml:space="preserve">réalité comme plus adéquate que l ’imposition d ’hypothèses méthodologiques</w:t>
      </w:r>
    </w:p>
    <w:p>
      <w:pPr>
        <w:ind w:left="360"/>
      </w:pPr>
      <w:r>
        <w:rPr>
          <w:i/>
        </w:rPr>
        <w:t xml:space="preserve">préétablies.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creación divina pasa de la unidad implicita y transcendente a la</w:t>
      </w:r>
    </w:p>
    <w:p>
      <w:pPr>
        <w:ind w:left="360"/>
      </w:pPr>
      <w:r>
        <w:rPr>
          <w:i/>
        </w:rPr>
        <w:t xml:space="preserve">m ultiplicidad explicita y manifiesta. Contribuir a la creación de una</w:t>
      </w:r>
    </w:p>
    <w:p>
      <w:pPr>
        <w:ind w:left="360"/>
      </w:pPr>
      <w:r>
        <w:rPr>
          <w:i/>
        </w:rPr>
        <w:t xml:space="preserve">civilización nueva en carâcter de investigador o artista significa hacerse</w:t>
      </w:r>
    </w:p>
    <w:p>
      <w:pPr>
        <w:ind w:left="360"/>
      </w:pPr>
      <w:r>
        <w:rPr>
          <w:i/>
        </w:rPr>
        <w:t xml:space="preserve">disponible para la participación en este proceso de desenvolvimiento</w:t>
      </w:r>
    </w:p>
    <w:p>
      <w:pPr>
        <w:ind w:left="360"/>
      </w:pPr>
      <w:r>
        <w:rPr>
          <w:i/>
        </w:rPr>
        <w:t xml:space="preserve">inacabable. Los Nombres divinos son los arquetipos eternos que organizan el</w:t>
      </w:r>
    </w:p>
    <w:p>
      <w:pPr>
        <w:ind w:left="360"/>
      </w:pPr>
      <w:r>
        <w:rPr>
          <w:i/>
        </w:rPr>
        <w:t xml:space="preserve">mundo material. Lejos de ser conceptos, son herramientas que sirven para</w:t>
      </w:r>
    </w:p>
    <w:p>
      <w:pPr>
        <w:ind w:left="360"/>
      </w:pPr>
      <w:r>
        <w:rPr>
          <w:i/>
        </w:rPr>
        <w:t xml:space="preserve">invocar la presencia animada de un aspecto especifico de la fuerza creadora,</w:t>
      </w:r>
    </w:p>
    <w:p>
      <w:pPr>
        <w:ind w:left="360"/>
      </w:pPr>
      <w:r>
        <w:rPr>
          <w:i/>
        </w:rPr>
        <w:t xml:space="preserve">entablando asi diâlogo entre los procesos de reflexion y de la realidad. Tal</w:t>
      </w:r>
    </w:p>
    <w:p>
      <w:pPr>
        <w:ind w:left="360"/>
      </w:pPr>
      <w:r>
        <w:rPr>
          <w:i/>
        </w:rPr>
        <w:t xml:space="preserve">didlogo favorece una actitud susceptible a la realidad y carecente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     THE JO U R N A L OF B A H A ’ I STU D IES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presuposiciones como mds adecuada que la imposición de lax suposiciones</w:t>
      </w:r>
    </w:p>
    <w:p>
      <w:pPr>
        <w:ind w:left="360"/>
      </w:pPr>
      <w:r>
        <w:rPr>
          <w:i/>
        </w:rPr>
        <w:t xml:space="preserve">preconcebidas metodológicas.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It is a fundamental belief of the Bahà’is that creation as we witness it through</w:t>
      </w:r>
    </w:p>
    <w:p>
      <w:pPr>
        <w:ind w:left="360"/>
      </w:pPr>
      <w:r>
        <w:rPr>
          <w:i/>
        </w:rPr>
        <w:t xml:space="preserve">our senses is a reality rooted in a still deeper reality, hidden to our senses but</w:t>
      </w:r>
    </w:p>
    <w:p>
      <w:pPr>
        <w:ind w:left="360"/>
      </w:pPr>
      <w:r>
        <w:rPr>
          <w:i/>
        </w:rPr>
        <w:t xml:space="preserve">accessible to our souls, spirits, and hearts. The Bahà’i view of the world beyond</w:t>
      </w:r>
    </w:p>
    <w:p>
      <w:pPr>
        <w:ind w:left="360"/>
      </w:pPr>
      <w:r>
        <w:rPr>
          <w:i/>
        </w:rPr>
        <w:t xml:space="preserve">emphasizes becoming over being. Eternality and historicity are mutually</w:t>
      </w:r>
    </w:p>
    <w:p>
      <w:pPr>
        <w:ind w:left="360"/>
      </w:pPr>
      <w:r>
        <w:rPr>
          <w:i/>
        </w:rPr>
        <w:t xml:space="preserve">interactive.1 The world was not created once and for all; it is under continual</w:t>
      </w:r>
    </w:p>
    <w:p>
      <w:pPr>
        <w:ind w:left="360"/>
      </w:pPr>
      <w:r>
        <w:rPr>
          <w:i/>
        </w:rPr>
        <w:t xml:space="preserve">creation as the energies of the transcendent world flow into the world of matter</w:t>
      </w:r>
    </w:p>
    <w:p>
      <w:pPr>
        <w:ind w:left="360"/>
      </w:pPr>
      <w:r>
        <w:rPr>
          <w:i/>
        </w:rPr>
        <w:t xml:space="preserve">and the world of human minds, manifesting themselves in the creation of living</w:t>
      </w:r>
    </w:p>
    <w:p>
      <w:pPr>
        <w:ind w:left="360"/>
      </w:pPr>
      <w:r>
        <w:rPr>
          <w:i/>
        </w:rPr>
        <w:t xml:space="preserve">beings, in the revelation of God through His manifestations, and in the rise and</w:t>
      </w:r>
    </w:p>
    <w:p>
      <w:pPr>
        <w:ind w:left="360"/>
      </w:pPr>
      <w:r>
        <w:rPr>
          <w:i/>
        </w:rPr>
        <w:t xml:space="preserve">flourishing of human civilizations throughout history. The same creative force</w:t>
      </w:r>
    </w:p>
    <w:p>
      <w:pPr>
        <w:ind w:left="360"/>
      </w:pPr>
      <w:r>
        <w:rPr>
          <w:i/>
        </w:rPr>
        <w:t xml:space="preserve">that produced the dinosaurs and caused their extinction so that the era of the</w:t>
      </w:r>
    </w:p>
    <w:p>
      <w:pPr>
        <w:ind w:left="360"/>
      </w:pPr>
      <w:r>
        <w:rPr>
          <w:i/>
        </w:rPr>
        <w:t xml:space="preserve">mammals could begin is still at work through human history. Humanity is</w:t>
      </w:r>
    </w:p>
    <w:p>
      <w:pPr>
        <w:ind w:left="360"/>
      </w:pPr>
      <w:r>
        <w:rPr>
          <w:i/>
        </w:rPr>
        <w:t xml:space="preserve">presently in a stage of transition in which crises after crises challenge human</w:t>
      </w:r>
    </w:p>
    <w:p>
      <w:pPr>
        <w:ind w:left="360"/>
      </w:pPr>
      <w:r>
        <w:rPr>
          <w:i/>
        </w:rPr>
        <w:t xml:space="preserve">creativity to find solutions to man’s craving for spiritual and physical</w:t>
      </w:r>
    </w:p>
    <w:p>
      <w:pPr>
        <w:ind w:left="360"/>
      </w:pPr>
      <w:r>
        <w:rPr>
          <w:i/>
        </w:rPr>
        <w:t xml:space="preserve">sustenance. The mammals of the new era may still be small in size and number,</w:t>
      </w:r>
    </w:p>
    <w:p>
      <w:pPr>
        <w:ind w:left="360"/>
      </w:pPr>
      <w:r>
        <w:rPr>
          <w:i/>
        </w:rPr>
        <w:t xml:space="preserve">but they are here and are gradually accumulating strength.</w:t>
      </w:r>
    </w:p>
    <w:p>
      <w:pPr>
        <w:ind w:left="360"/>
      </w:pPr>
      <w:r>
        <w:rPr>
          <w:i/>
        </w:rPr>
        <w:t xml:space="preserve">The creative energy of the universe works itself from the point of unity into</w:t>
      </w:r>
    </w:p>
    <w:p>
      <w:pPr>
        <w:ind w:left="360"/>
      </w:pPr>
      <w:r>
        <w:rPr>
          <w:i/>
        </w:rPr>
        <w:t xml:space="preserve">diversified forms and beings that exist on different levels of the cosmos. While</w:t>
      </w:r>
    </w:p>
    <w:p>
      <w:pPr>
        <w:ind w:left="360"/>
      </w:pPr>
      <w:r>
        <w:rPr>
          <w:i/>
        </w:rPr>
        <w:t xml:space="preserve">creation diversifies itself, at the same time it gathers together again its</w:t>
      </w:r>
    </w:p>
    <w:p>
      <w:pPr>
        <w:ind w:left="360"/>
      </w:pPr>
      <w:r>
        <w:rPr>
          <w:i/>
        </w:rPr>
        <w:t xml:space="preserve">diversified elements and species so as to bring itself into harmony with the</w:t>
      </w:r>
    </w:p>
    <w:p>
      <w:pPr>
        <w:ind w:left="360"/>
      </w:pPr>
      <w:r>
        <w:rPr>
          <w:i/>
        </w:rPr>
        <w:t xml:space="preserve">original oneness from which it is always emerging. All the planets of our solar</w:t>
      </w:r>
    </w:p>
    <w:p>
      <w:pPr>
        <w:ind w:left="360"/>
      </w:pPr>
      <w:r>
        <w:rPr>
          <w:i/>
        </w:rPr>
        <w:t xml:space="preserve">system supposedly came into individual existence through a centrifugal</w:t>
      </w:r>
    </w:p>
    <w:p>
      <w:pPr>
        <w:ind w:left="360"/>
      </w:pPr>
      <w:r>
        <w:rPr>
          <w:i/>
        </w:rPr>
        <w:t xml:space="preserve">explosion that was counterbalanced by forces of gravity. Thus the initial</w:t>
      </w:r>
    </w:p>
    <w:p>
      <w:pPr>
        <w:ind w:left="360"/>
      </w:pPr>
      <w:r>
        <w:rPr>
          <w:i/>
        </w:rPr>
        <w:t xml:space="preserve">centrifugal diversification was held in check by the centripetal force of gravity.</w:t>
      </w:r>
    </w:p>
    <w:p>
      <w:pPr>
        <w:ind w:left="360"/>
      </w:pPr>
      <w:r>
        <w:rPr>
          <w:i/>
        </w:rPr>
        <w:t xml:space="preserve">We could see this as the “love” of the sun for its planets, as gravity is the</w:t>
      </w:r>
    </w:p>
    <w:p>
      <w:pPr>
        <w:ind w:left="360"/>
      </w:pPr>
      <w:r>
        <w:rPr>
          <w:i/>
        </w:rPr>
        <w:t xml:space="preserve">expression of love on the lower level of material reality. “The power of</w:t>
      </w:r>
    </w:p>
    <w:p>
      <w:pPr>
        <w:ind w:left="360"/>
      </w:pPr>
      <w:r>
        <w:rPr>
          <w:i/>
        </w:rPr>
        <w:t xml:space="preserve">cohesion expressed in the mineral kingdom is in reality love or affinity</w:t>
      </w:r>
    </w:p>
    <w:p>
      <w:pPr>
        <w:ind w:left="360"/>
      </w:pPr>
      <w:r>
        <w:rPr>
          <w:i/>
        </w:rPr>
        <w:t xml:space="preserve">manifested in a low degree according to the exigencies of the mineral world”</w:t>
      </w:r>
    </w:p>
    <w:p>
      <w:pPr>
        <w:ind w:left="360"/>
      </w:pPr>
      <w:r>
        <w:rPr>
          <w:i/>
        </w:rPr>
        <w:t xml:space="preserve">(‘Abdu’l-Baha, Promulgation 257).</w:t>
      </w:r>
    </w:p>
    <w:p>
      <w:pPr>
        <w:ind w:left="360"/>
      </w:pPr>
      <w:r>
        <w:rPr>
          <w:i/>
        </w:rPr>
        <w:t xml:space="preserve">In the animal kingdom we find groups of species that collaborate to survive</w:t>
      </w:r>
    </w:p>
    <w:p>
      <w:pPr>
        <w:ind w:left="360"/>
      </w:pPr>
      <w:r>
        <w:rPr>
          <w:i/>
        </w:rPr>
        <w:t xml:space="preserve">or perform complementary, mutually beneficent tasks one for the other, without</w:t>
      </w:r>
    </w:p>
    <w:p>
      <w:pPr>
        <w:ind w:left="360"/>
      </w:pPr>
      <w:r>
        <w:rPr>
          <w:i/>
        </w:rPr>
        <w:t xml:space="preserve">the self-awareness that they are doing so. In the organic world, symbiosis and</w:t>
      </w:r>
    </w:p>
    <w:p>
      <w:pPr>
        <w:ind w:left="360"/>
      </w:pPr>
      <w:r>
        <w:rPr>
          <w:i/>
        </w:rPr>
        <w:t xml:space="preserve">interdependency are now gradually being recognized as constituting a more</w:t>
      </w:r>
    </w:p>
    <w:p>
      <w:pPr>
        <w:ind w:left="360"/>
      </w:pPr>
      <w:r>
        <w:rPr>
          <w:i/>
        </w:rPr>
        <w:t xml:space="preserve">fundamental feature in the evolution of species than competition and the</w:t>
      </w:r>
    </w:p>
    <w:p>
      <w:pPr>
        <w:ind w:left="360"/>
      </w:pPr>
      <w:r>
        <w:rPr>
          <w:i/>
        </w:rPr>
        <w:t xml:space="preserve">survival of the fittest.2 In the world of humanity, religion is the force which</w:t>
      </w:r>
    </w:p>
    <w:p>
      <w:pPr>
        <w:ind w:left="360"/>
      </w:pPr>
      <w:r>
        <w:rPr>
          <w:i/>
        </w:rPr>
        <w:t xml:space="preserve">most powerfully can reunite a diversified humanity conscious of its own</w:t>
      </w:r>
    </w:p>
    <w:p>
      <w:pPr>
        <w:ind w:left="360"/>
      </w:pPr>
      <w:r>
        <w:rPr>
          <w:i/>
        </w:rPr>
        <w:t xml:space="preserve">existence and capable of making individual choices. All the great religions have</w:t>
      </w:r>
    </w:p>
    <w:p>
      <w:pPr>
        <w:ind w:left="360"/>
      </w:pPr>
      <w:r>
        <w:rPr>
          <w:i/>
        </w:rPr>
        <w:t xml:space="preserve">contributed in this regard by giving man the means of reuniting with the</w:t>
      </w:r>
    </w:p>
    <w:p>
      <w:pPr>
        <w:ind w:left="360"/>
      </w:pPr>
      <w:r>
        <w:rPr>
          <w:i/>
        </w:rPr>
        <w:t xml:space="preserve">primordial Unity from which all creation is constantly emanating, and in</w:t>
      </w:r>
    </w:p>
    <w:p>
      <w:pPr>
        <w:ind w:left="360"/>
      </w:pPr>
      <w:r>
        <w:rPr>
          <w:i/>
        </w:rPr>
        <w:t xml:space="preserve">C r e a tio n   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addition, in this particular day and age, the Bahà’i Revelation has been sent</w:t>
      </w:r>
    </w:p>
    <w:p>
      <w:pPr>
        <w:ind w:left="360"/>
      </w:pPr>
      <w:r>
        <w:rPr>
          <w:i/>
        </w:rPr>
        <w:t xml:space="preserve">down to promote the unification of the entire planet in the form of a global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>The Bahà’i Faith teaches that the ultim ate source of all being, the</w:t>
      </w:r>
    </w:p>
    <w:p>
      <w:pPr>
        <w:ind w:left="360"/>
      </w:pPr>
      <w:r>
        <w:rPr>
          <w:i/>
        </w:rPr>
        <w:t xml:space="preserve">unknowable God, created the universe out of love. “I loved thy creation, hence I</w:t>
      </w:r>
    </w:p>
    <w:p>
      <w:pPr>
        <w:ind w:left="360"/>
      </w:pPr>
      <w:r>
        <w:rPr>
          <w:i/>
        </w:rPr>
        <w:t xml:space="preserve">created thee” (Bahà’u’ilàh, Hidden Words Arabic no. 4). From this we learn</w:t>
      </w:r>
    </w:p>
    <w:p>
      <w:pPr>
        <w:ind w:left="360"/>
      </w:pPr>
      <w:r>
        <w:rPr>
          <w:i/>
        </w:rPr>
        <w:t xml:space="preserve">that divine, cosmic love is the one and ultimate origin of all existence. Being</w:t>
      </w:r>
    </w:p>
    <w:p>
      <w:pPr>
        <w:ind w:left="360"/>
      </w:pPr>
      <w:r>
        <w:rPr>
          <w:i/>
        </w:rPr>
        <w:t xml:space="preserve">with a capital B is thus essentially nothing but love. To exist is to arise out of</w:t>
      </w:r>
    </w:p>
    <w:p>
      <w:pPr>
        <w:ind w:left="360"/>
      </w:pPr>
      <w:r>
        <w:rPr>
          <w:i/>
        </w:rPr>
        <w:t xml:space="preserve">love. To be conscious that we simply exist, and to testify to this naked fact,</w:t>
      </w:r>
    </w:p>
    <w:p>
      <w:pPr>
        <w:ind w:left="360"/>
      </w:pPr>
      <w:r>
        <w:rPr>
          <w:i/>
        </w:rPr>
        <w:t xml:space="preserve">brings to us the awareness of this universal, all-pervasive love. Meditation and</w:t>
      </w:r>
    </w:p>
    <w:p>
      <w:pPr>
        <w:ind w:left="360"/>
      </w:pPr>
      <w:r>
        <w:rPr>
          <w:i/>
        </w:rPr>
        <w:t xml:space="preserve">the arts can change man’s frame of mind to reach this awareness of Universal</w:t>
      </w:r>
    </w:p>
    <w:p>
      <w:pPr>
        <w:ind w:left="360"/>
      </w:pPr>
      <w:r>
        <w:rPr>
          <w:i/>
        </w:rPr>
        <w:t xml:space="preserve">Being. Daily, BahâT's testify before God that we are created to know Him and</w:t>
      </w:r>
    </w:p>
    <w:p>
      <w:pPr>
        <w:ind w:left="360"/>
      </w:pPr>
      <w:r>
        <w:rPr>
          <w:i/>
        </w:rPr>
        <w:t xml:space="preserve">worship Him through obedience to His Will.</w:t>
      </w:r>
    </w:p>
    <w:p>
      <w:pPr>
        <w:ind w:left="360"/>
      </w:pPr>
      <w:r>
        <w:rPr>
          <w:i/>
        </w:rPr>
        <w:t xml:space="preserve">In another passage, Baha’u’llah, God’s supreme Manifestation for our time,</w:t>
      </w:r>
    </w:p>
    <w:p>
      <w:pPr>
        <w:ind w:left="360"/>
      </w:pPr>
      <w:r>
        <w:rPr>
          <w:i/>
        </w:rPr>
        <w:t xml:space="preserve">tells us: “Thou didst wish to make thyself known unto men; therefore, Thou</w:t>
      </w:r>
    </w:p>
    <w:p>
      <w:pPr>
        <w:ind w:left="360"/>
      </w:pPr>
      <w:r>
        <w:rPr>
          <w:i/>
        </w:rPr>
        <w:t xml:space="preserve">didst, through a word of Thy mouth, bring creation into being and fashion the</w:t>
      </w:r>
    </w:p>
    <w:p>
      <w:pPr>
        <w:ind w:left="360"/>
      </w:pPr>
      <w:r>
        <w:rPr>
          <w:i/>
        </w:rPr>
        <w:t xml:space="preserve">universe (Prayers and Meditations 6). Thus we learn that the diversified</w:t>
      </w:r>
    </w:p>
    <w:p>
      <w:pPr>
        <w:ind w:left="360"/>
      </w:pPr>
      <w:r>
        <w:rPr>
          <w:i/>
        </w:rPr>
        <w:t xml:space="preserve">creation is created with the purpose that the Supreme Creator be known through</w:t>
      </w:r>
    </w:p>
    <w:p>
      <w:pPr>
        <w:ind w:left="360"/>
      </w:pPr>
      <w:r>
        <w:rPr>
          <w:i/>
        </w:rPr>
        <w:t xml:space="preserve">the revelation of His attributes. Creation ec-sists, which literally means stands</w:t>
      </w:r>
    </w:p>
    <w:p>
      <w:pPr>
        <w:ind w:left="360"/>
      </w:pPr>
      <w:r>
        <w:rPr>
          <w:i/>
        </w:rPr>
        <w:t xml:space="preserve">out, that is, stands out from primordial, undifferentiated oneness, in order to be</w:t>
      </w:r>
    </w:p>
    <w:p>
      <w:pPr>
        <w:ind w:left="360"/>
      </w:pPr>
      <w:r>
        <w:rPr>
          <w:i/>
        </w:rPr>
        <w:t xml:space="preserve">known. This gives us an important perspective on the nature of the relationship</w:t>
      </w:r>
    </w:p>
    <w:p>
      <w:pPr>
        <w:ind w:left="360"/>
      </w:pPr>
      <w:r>
        <w:rPr>
          <w:i/>
        </w:rPr>
        <w:t xml:space="preserve">between the material world and human consciousness: In the final analysis it is</w:t>
      </w:r>
    </w:p>
    <w:p>
      <w:pPr>
        <w:ind w:left="360"/>
      </w:pPr>
      <w:r>
        <w:rPr>
          <w:i/>
        </w:rPr>
        <w:t xml:space="preserve">impossible to divorce the very existence of concrete things from the existence</w:t>
      </w:r>
    </w:p>
    <w:p>
      <w:pPr>
        <w:ind w:left="360"/>
      </w:pPr>
      <w:r>
        <w:rPr>
          <w:i/>
        </w:rPr>
        <w:t xml:space="preserve">of a consciousness capable of observing and knowing these things, since one is</w:t>
      </w:r>
    </w:p>
    <w:p>
      <w:pPr>
        <w:ind w:left="360"/>
      </w:pPr>
      <w:r>
        <w:rPr>
          <w:i/>
        </w:rPr>
        <w:t xml:space="preserve">created for the other, the other for the one.</w:t>
      </w:r>
    </w:p>
    <w:p>
      <w:pPr>
        <w:ind w:left="360"/>
      </w:pPr>
      <w:r>
        <w:rPr>
          <w:i/>
        </w:rPr>
        <w:t xml:space="preserve">If creation were not to be known, not to be observed and acknowledged, if it</w:t>
      </w:r>
    </w:p>
    <w:p>
      <w:pPr>
        <w:ind w:left="360"/>
      </w:pPr>
      <w:r>
        <w:rPr>
          <w:i/>
        </w:rPr>
        <w:t xml:space="preserve">were not to be investigated, described, depicted, then the very purpose of God</w:t>
      </w:r>
    </w:p>
    <w:p>
      <w:pPr>
        <w:ind w:left="360"/>
      </w:pPr>
      <w:r>
        <w:rPr>
          <w:i/>
        </w:rPr>
        <w:t xml:space="preserve">to make Himself known would indeed be frustrated. Thus the development of</w:t>
      </w:r>
    </w:p>
    <w:p>
      <w:pPr>
        <w:ind w:left="360"/>
      </w:pPr>
      <w:r>
        <w:rPr>
          <w:i/>
        </w:rPr>
        <w:t xml:space="preserve">science and arts, both interactive agents in the civilization process, has a</w:t>
      </w:r>
    </w:p>
    <w:p>
      <w:pPr>
        <w:ind w:left="360"/>
      </w:pPr>
      <w:r>
        <w:rPr>
          <w:i/>
        </w:rPr>
        <w:t xml:space="preserve">meaning beyond providing us means for physical survival and sensual pleasure:</w:t>
      </w:r>
    </w:p>
    <w:p>
      <w:pPr>
        <w:ind w:left="360"/>
      </w:pPr>
      <w:r>
        <w:rPr>
          <w:i/>
        </w:rPr>
        <w:t xml:space="preserve">through these complementary disciplines we testify before God, before man,</w:t>
      </w:r>
    </w:p>
    <w:p>
      <w:pPr>
        <w:ind w:left="360"/>
      </w:pPr>
      <w:r>
        <w:rPr>
          <w:i/>
        </w:rPr>
        <w:t xml:space="preserve">and to ourselves about our consciousness—or even our amazement—that we</w:t>
      </w:r>
    </w:p>
    <w:p>
      <w:pPr>
        <w:ind w:left="360"/>
      </w:pPr>
      <w:r>
        <w:rPr>
          <w:i/>
        </w:rPr>
        <w:t xml:space="preserve">exist, that the created world contains innumerable wonders and mysteries, that</w:t>
      </w:r>
    </w:p>
    <w:p>
      <w:pPr>
        <w:ind w:left="360"/>
      </w:pPr>
      <w:r>
        <w:rPr>
          <w:i/>
        </w:rPr>
        <w:t xml:space="preserve">we are all connected with our Creator, that we are the recipients of His riches</w:t>
      </w:r>
    </w:p>
    <w:p>
      <w:pPr>
        <w:ind w:left="360"/>
      </w:pPr>
      <w:r>
        <w:rPr>
          <w:i/>
        </w:rPr>
        <w:t xml:space="preserve">and bountiful gifts, and that we are participants in the creative unfoldment of</w:t>
      </w:r>
    </w:p>
    <w:p>
      <w:pPr>
        <w:ind w:left="360"/>
      </w:pPr>
      <w:r>
        <w:rPr>
          <w:i/>
        </w:rPr>
        <w:t xml:space="preserve">His Will through human history, engaged in spiritualizing our lives and those of</w:t>
      </w:r>
    </w:p>
    <w:p>
      <w:pPr>
        <w:ind w:left="360"/>
      </w:pPr>
      <w:r>
        <w:rPr>
          <w:i/>
        </w:rPr>
        <w:t xml:space="preserve">our fellow citizens, eagerly contributing to the creation of a spiritual world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Let us now take one step further behind the curtain of physical reality, to delve</w:t>
      </w:r>
    </w:p>
    <w:p>
      <w:pPr>
        <w:ind w:left="360"/>
      </w:pPr>
      <w:r>
        <w:rPr>
          <w:i/>
        </w:rPr>
        <w:t xml:space="preserve">deeper into the operation of the spiritual forces that create existence as we know</w:t>
      </w:r>
    </w:p>
    <w:p>
      <w:pPr>
        <w:ind w:left="360"/>
      </w:pPr>
      <w:r>
        <w:rPr>
          <w:i/>
        </w:rPr>
        <w:t xml:space="preserve">74      THE JO U R N A L OF B A H A ’ I STU D IES  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it, using the Sacred Scriptures of the Bahà’i Faith as our guide. My reason for</w:t>
      </w:r>
    </w:p>
    <w:p>
      <w:pPr>
        <w:ind w:left="360"/>
      </w:pPr>
      <w:r>
        <w:rPr>
          <w:i/>
        </w:rPr>
        <w:t xml:space="preserve">doing so is not only to present a doctrine of the metaphysical nature of the</w:t>
      </w:r>
    </w:p>
    <w:p>
      <w:pPr>
        <w:ind w:left="360"/>
      </w:pPr>
      <w:r>
        <w:rPr>
          <w:i/>
        </w:rPr>
        <w:t xml:space="preserve">universe, but also to derive models of the creative powers at work that could</w:t>
      </w:r>
    </w:p>
    <w:p>
      <w:pPr>
        <w:ind w:left="360"/>
      </w:pPr>
      <w:r>
        <w:rPr>
          <w:i/>
        </w:rPr>
        <w:t xml:space="preserve">enhance our own limited creative endeavors.</w:t>
      </w:r>
    </w:p>
    <w:p>
      <w:pPr>
        <w:ind w:left="360"/>
      </w:pPr>
      <w:r>
        <w:rPr>
          <w:i/>
        </w:rPr>
        <w:t xml:space="preserve">The Bahà’i Sacred Scripture teaches us that God in His absolute transcendent</w:t>
      </w:r>
    </w:p>
    <w:p>
      <w:pPr>
        <w:ind w:left="360"/>
      </w:pPr>
      <w:r>
        <w:rPr>
          <w:i/>
        </w:rPr>
        <w:t xml:space="preserve">essence did not create the world directly but through the mediation o f the</w:t>
      </w:r>
    </w:p>
    <w:p>
      <w:pPr>
        <w:ind w:left="360"/>
      </w:pPr>
      <w:r>
        <w:rPr>
          <w:i/>
        </w:rPr>
        <w:t xml:space="preserve">creative Word; the original creative act of God did not imply causation. Let me</w:t>
      </w:r>
    </w:p>
    <w:p>
      <w:pPr>
        <w:ind w:left="360"/>
      </w:pPr>
      <w:r>
        <w:rPr>
          <w:i/>
        </w:rPr>
        <w:t xml:space="preserve">quote from the writings of His Holiness the Báb:3 “God created all things by</w:t>
      </w:r>
    </w:p>
    <w:p>
      <w:pPr>
        <w:ind w:left="360"/>
      </w:pPr>
      <w:r>
        <w:rPr>
          <w:i/>
        </w:rPr>
        <w:t xml:space="preserve">His Primal Will, and this Primal Will by itself’ (Bayán 3:6);“ He has created</w:t>
      </w:r>
    </w:p>
    <w:p>
      <w:pPr>
        <w:ind w:left="360"/>
      </w:pPr>
      <w:r>
        <w:rPr>
          <w:i/>
        </w:rPr>
        <w:t xml:space="preserve">Will from nothingness, It is a cause unto itself. This Will cannot be explained or</w:t>
      </w:r>
    </w:p>
    <w:p>
      <w:pPr>
        <w:ind w:left="360"/>
      </w:pPr>
      <w:r>
        <w:rPr>
          <w:i/>
        </w:rPr>
        <w:t xml:space="preserve">qualified. Subsequently, He created all things as an effect of this Will” (qtd. in</w:t>
      </w:r>
    </w:p>
    <w:p>
      <w:pPr>
        <w:ind w:left="360"/>
      </w:pPr>
      <w:r>
        <w:rPr>
          <w:i/>
        </w:rPr>
        <w:t xml:space="preserve">Mázandarání 1:99); “The Cause of the Will, in truth, is not the eternal Essence.</w:t>
      </w:r>
    </w:p>
    <w:p>
      <w:pPr>
        <w:ind w:left="360"/>
      </w:pPr>
      <w:r>
        <w:rPr>
          <w:i/>
        </w:rPr>
        <w:t xml:space="preserve">. . . He created the Unity (the Primal Will) from itself, by itself and made it to</w:t>
      </w:r>
    </w:p>
    <w:p>
      <w:pPr>
        <w:ind w:left="360"/>
      </w:pPr>
      <w:r>
        <w:rPr>
          <w:i/>
        </w:rPr>
        <w:t xml:space="preserve">be the cause of the existence of all existences” (Súriy-i-Tawhíd).</w:t>
      </w:r>
    </w:p>
    <w:p>
      <w:pPr>
        <w:ind w:left="360"/>
      </w:pPr>
      <w:r>
        <w:rPr>
          <w:i/>
        </w:rPr>
        <w:t xml:space="preserve">The world is not directly caused by God, as far as I can understand the</w:t>
      </w:r>
    </w:p>
    <w:p>
      <w:pPr>
        <w:ind w:left="360"/>
      </w:pPr>
      <w:r>
        <w:rPr>
          <w:i/>
        </w:rPr>
        <w:t xml:space="preserve">Writings. The Primal Will was called forth from nothingness by the creative</w:t>
      </w:r>
    </w:p>
    <w:p>
      <w:pPr>
        <w:ind w:left="360"/>
      </w:pPr>
      <w:r>
        <w:rPr>
          <w:i/>
        </w:rPr>
        <w:t xml:space="preserve">Word to establish Its own existence, and to generate the particular essences of</w:t>
      </w:r>
    </w:p>
    <w:p>
      <w:pPr>
        <w:ind w:left="360"/>
      </w:pPr>
      <w:r>
        <w:rPr>
          <w:i/>
        </w:rPr>
        <w:t xml:space="preserve">beings from Itself, and to bring them to appear in the perceptible realm so as to</w:t>
      </w:r>
    </w:p>
    <w:p>
      <w:pPr>
        <w:ind w:left="360"/>
      </w:pPr>
      <w:r>
        <w:rPr>
          <w:i/>
        </w:rPr>
        <w:t xml:space="preserve">be known in their full, concrete, and complex creation. This primal, generating</w:t>
      </w:r>
    </w:p>
    <w:p>
      <w:pPr>
        <w:ind w:left="360"/>
      </w:pPr>
      <w:r>
        <w:rPr>
          <w:i/>
        </w:rPr>
        <w:t xml:space="preserve">Will (Mashiyyat) is identified with the essential nature of the Manifestation of</w:t>
      </w:r>
    </w:p>
    <w:p>
      <w:pPr>
        <w:ind w:left="360"/>
      </w:pPr>
      <w:r>
        <w:rPr>
          <w:i/>
        </w:rPr>
        <w:t xml:space="preserve">God. Thus Moses, Buddha, Jesus, Moses, and Bahà’u'Uah, in terms of physical,</w:t>
      </w:r>
    </w:p>
    <w:p>
      <w:pPr>
        <w:ind w:left="360"/>
      </w:pPr>
      <w:r>
        <w:rPr>
          <w:i/>
        </w:rPr>
        <w:t xml:space="preserve">historical beings, were the concrete expressions of this Primal Will, created so</w:t>
      </w:r>
    </w:p>
    <w:p>
      <w:pPr>
        <w:ind w:left="360"/>
      </w:pPr>
      <w:r>
        <w:rPr>
          <w:i/>
        </w:rPr>
        <w:t xml:space="preserve">that ordinary man through establishing a relationship with these figures could</w:t>
      </w:r>
    </w:p>
    <w:p>
      <w:pPr>
        <w:ind w:left="360"/>
      </w:pPr>
      <w:r>
        <w:rPr>
          <w:i/>
        </w:rPr>
        <w:t xml:space="preserve">be connected to their inner, essential reality, the Primal Will, and thus become</w:t>
      </w:r>
    </w:p>
    <w:p>
      <w:pPr>
        <w:ind w:left="360"/>
      </w:pPr>
      <w:r>
        <w:rPr>
          <w:i/>
        </w:rPr>
        <w:t xml:space="preserve">reunited with the origin of creation. Each of these has in turn initiated an entire</w:t>
      </w:r>
    </w:p>
    <w:p>
      <w:pPr>
        <w:ind w:left="360"/>
      </w:pPr>
      <w:r>
        <w:rPr>
          <w:i/>
        </w:rPr>
        <w:t xml:space="preserve">civilization; and for each new one, God has signified a change of His Will,</w:t>
      </w:r>
    </w:p>
    <w:p>
      <w:pPr>
        <w:ind w:left="360"/>
      </w:pPr>
      <w:r>
        <w:rPr>
          <w:i/>
        </w:rPr>
        <w:t xml:space="preserve">pointed out a new direction and cancelled (badá’) features of the previous</w:t>
      </w:r>
    </w:p>
    <w:p>
      <w:pPr>
        <w:ind w:left="360"/>
      </w:pPr>
      <w:r>
        <w:rPr>
          <w:i/>
        </w:rPr>
        <w:t xml:space="preserve">Dispensation.</w:t>
      </w:r>
    </w:p>
    <w:p>
      <w:pPr>
        <w:ind w:left="360"/>
      </w:pPr>
      <w:r>
        <w:rPr>
          <w:i/>
        </w:rPr>
        <w:t xml:space="preserve">Now, the idea of creation without direct causation challenges us to</w:t>
      </w:r>
    </w:p>
    <w:p>
      <w:pPr>
        <w:ind w:left="360"/>
      </w:pPr>
      <w:r>
        <w:rPr>
          <w:i/>
        </w:rPr>
        <w:t xml:space="preserve">thoroughly reexamine our conceptions of causation with regard to the creative</w:t>
      </w:r>
    </w:p>
    <w:p>
      <w:pPr>
        <w:ind w:left="360"/>
      </w:pPr>
      <w:r>
        <w:rPr>
          <w:i/>
        </w:rPr>
        <w:t xml:space="preserve">process. The modern conceptions of the nature of causation in the creation of an</w:t>
      </w:r>
    </w:p>
    <w:p>
      <w:pPr>
        <w:ind w:left="360"/>
      </w:pPr>
      <w:r>
        <w:rPr>
          <w:i/>
        </w:rPr>
        <w:t xml:space="preserve">object were generally shaped by Aristotle. He taught that there are four types of</w:t>
      </w:r>
    </w:p>
    <w:p>
      <w:pPr>
        <w:ind w:left="360"/>
      </w:pPr>
      <w:r>
        <w:rPr>
          <w:i/>
        </w:rPr>
        <w:t xml:space="preserve">causation: taking the example of the production of a silver goblet to be used for</w:t>
      </w:r>
    </w:p>
    <w:p>
      <w:pPr>
        <w:ind w:left="360"/>
      </w:pPr>
      <w:r>
        <w:rPr>
          <w:i/>
        </w:rPr>
        <w:t xml:space="preserve">giving sacrifice to the gods, he describes the material cause, that is, the material</w:t>
      </w:r>
    </w:p>
    <w:p>
      <w:pPr>
        <w:ind w:left="360"/>
      </w:pPr>
      <w:r>
        <w:rPr>
          <w:i/>
        </w:rPr>
        <w:t xml:space="preserve">out of which it is produced; the formal cause, that is, the form the material</w:t>
      </w:r>
    </w:p>
    <w:p>
      <w:pPr>
        <w:ind w:left="360"/>
      </w:pPr>
      <w:r>
        <w:rPr>
          <w:i/>
        </w:rPr>
        <w:t xml:space="preserve">should be given; the, final cause, which is all the necessary constraints and</w:t>
      </w:r>
    </w:p>
    <w:p>
      <w:pPr>
        <w:ind w:left="360"/>
      </w:pPr>
      <w:r>
        <w:rPr>
          <w:i/>
        </w:rPr>
        <w:t xml:space="preserve">principles defined by the purpose for which the object is produced, in this case</w:t>
      </w:r>
    </w:p>
    <w:p>
      <w:pPr>
        <w:ind w:left="360"/>
      </w:pPr>
      <w:r>
        <w:rPr>
          <w:i/>
        </w:rPr>
        <w:t xml:space="preserve">the production of a goblet to be used for sacrificial rites; and then the efficient</w:t>
      </w:r>
    </w:p>
    <w:p>
      <w:pPr>
        <w:ind w:left="360"/>
      </w:pPr>
      <w:r>
        <w:rPr>
          <w:i/>
        </w:rPr>
        <w:t xml:space="preserve">cause, that is, the work of the craftsman who actually makes the goblet,</w:t>
      </w:r>
    </w:p>
    <w:p>
      <w:pPr>
        <w:ind w:left="360"/>
      </w:pPr>
      <w:r>
        <w:rPr>
          <w:i/>
        </w:rPr>
        <w:t xml:space="preserve">combining all the previous elements. God is traditionally described as the</w:t>
      </w:r>
    </w:p>
    <w:p>
      <w:pPr>
        <w:ind w:left="360"/>
      </w:pPr>
      <w:r>
        <w:rPr>
          <w:i/>
        </w:rPr>
        <w:t xml:space="preserve">efficient cause of the universe. However, the Bahà’i writings challenge this</w:t>
      </w:r>
    </w:p>
    <w:p>
      <w:pPr>
        <w:ind w:left="360"/>
      </w:pPr>
      <w:r>
        <w:rPr>
          <w:i/>
        </w:rPr>
        <w:t xml:space="preserve">idea, emphasizing that pristine creation is something different from causation,</w:t>
      </w:r>
    </w:p>
    <w:p>
      <w:pPr>
        <w:ind w:left="360"/>
      </w:pPr>
      <w:r>
        <w:rPr>
          <w:i/>
        </w:rPr>
        <w:t xml:space="preserve">C r e a tio n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they definitely prevent us from degrading God to a demiurge who puts</w:t>
      </w:r>
    </w:p>
    <w:p>
      <w:pPr>
        <w:ind w:left="360"/>
      </w:pPr>
      <w:r>
        <w:rPr>
          <w:i/>
        </w:rPr>
        <w:t xml:space="preserve">together disjointed entities from a static, ideal world in order to construct our</w:t>
      </w:r>
    </w:p>
    <w:p>
      <w:pPr>
        <w:ind w:left="360"/>
      </w:pPr>
      <w:r>
        <w:rPr>
          <w:i/>
        </w:rPr>
        <w:t xml:space="preserve">physical reality.</w:t>
      </w:r>
    </w:p>
    <w:p>
      <w:pPr>
        <w:ind w:left="360"/>
      </w:pPr>
      <w:r>
        <w:rPr>
          <w:i/>
        </w:rPr>
        <w:t xml:space="preserve">In his analysis of the pre-Socratic conceptual world of the ancient Greeks, the</w:t>
      </w:r>
    </w:p>
    <w:p>
      <w:pPr>
        <w:ind w:left="360"/>
      </w:pPr>
      <w:r>
        <w:rPr>
          <w:i/>
        </w:rPr>
        <w:t xml:space="preserve">philosopher Martin Heidegger brings our attention to a concept of creation that</w:t>
      </w:r>
    </w:p>
    <w:p>
      <w:pPr>
        <w:ind w:left="360"/>
      </w:pPr>
      <w:r>
        <w:rPr>
          <w:i/>
        </w:rPr>
        <w:t xml:space="preserve">comes much closer to the one suggested by the Báb.4</w:t>
      </w:r>
    </w:p>
    <w:p>
      <w:pPr>
        <w:ind w:left="360"/>
      </w:pPr>
      <w:r>
        <w:rPr>
          <w:i/>
        </w:rPr>
        <w:t xml:space="preserve">First, Heidegger contends that the modern understanding of cause is implicit</w:t>
      </w:r>
    </w:p>
    <w:p>
      <w:pPr>
        <w:ind w:left="360"/>
      </w:pPr>
      <w:r>
        <w:rPr>
          <w:i/>
        </w:rPr>
        <w:t xml:space="preserve">in the very etymology of the Latin word causa, being derived from cadere,</w:t>
      </w:r>
    </w:p>
    <w:p>
      <w:pPr>
        <w:ind w:left="360"/>
      </w:pPr>
      <w:r>
        <w:rPr>
          <w:i/>
        </w:rPr>
        <w:t xml:space="preserve">meaning “to fall.” Thus a cause is a something that brings about the effect that a</w:t>
      </w:r>
    </w:p>
    <w:p>
      <w:pPr>
        <w:ind w:left="360"/>
      </w:pPr>
      <w:r>
        <w:rPr>
          <w:i/>
        </w:rPr>
        <w:t xml:space="preserve">certain something falls out, or turns out in such and such a specific way, it</w:t>
      </w:r>
    </w:p>
    <w:p>
      <w:pPr>
        <w:ind w:left="360"/>
      </w:pPr>
      <w:r>
        <w:rPr>
          <w:i/>
        </w:rPr>
        <w:t xml:space="preserve">becomes a case, so to speak. Heidegger then proceeds to analyze the etymology</w:t>
      </w:r>
    </w:p>
    <w:p>
      <w:pPr>
        <w:ind w:left="360"/>
      </w:pPr>
      <w:r>
        <w:rPr>
          <w:i/>
        </w:rPr>
        <w:t xml:space="preserve">of Aristotle’s word for cause, aitia, a word coined by a consciousness that was</w:t>
      </w:r>
    </w:p>
    <w:p>
      <w:pPr>
        <w:ind w:left="360"/>
      </w:pPr>
      <w:r>
        <w:rPr>
          <w:i/>
        </w:rPr>
        <w:t xml:space="preserve">not yet affected by rationalist categories of thought. It turns out that this word</w:t>
      </w:r>
    </w:p>
    <w:p>
      <w:pPr>
        <w:ind w:left="360"/>
      </w:pPr>
      <w:r>
        <w:rPr>
          <w:i/>
        </w:rPr>
        <w:t xml:space="preserve">.also has meanings like occasion and accusation. The related verb aiteo means</w:t>
      </w:r>
    </w:p>
    <w:p>
      <w:pPr>
        <w:ind w:left="360"/>
      </w:pPr>
      <w:r>
        <w:rPr>
          <w:i/>
        </w:rPr>
        <w:t xml:space="preserve">to demand, to ask, to beg.</w:t>
      </w:r>
    </w:p>
    <w:p>
      <w:pPr>
        <w:ind w:left="360"/>
      </w:pPr>
      <w:r>
        <w:rPr>
          <w:i/>
        </w:rPr>
        <w:t xml:space="preserve">Going beyond Heidegger’s deliberately areligious philosophy, and using his</w:t>
      </w:r>
    </w:p>
    <w:p>
      <w:pPr>
        <w:ind w:left="360"/>
      </w:pPr>
      <w:r>
        <w:rPr>
          <w:i/>
        </w:rPr>
        <w:t xml:space="preserve">ideas about creation as a tool to explore the possible signification of the Bâb’s</w:t>
      </w:r>
    </w:p>
    <w:p>
      <w:pPr>
        <w:ind w:left="360"/>
      </w:pPr>
      <w:r>
        <w:rPr>
          <w:i/>
        </w:rPr>
        <w:t xml:space="preserve">statement, I would suggest the following: To create something without</w:t>
      </w:r>
    </w:p>
    <w:p>
      <w:pPr>
        <w:ind w:left="360"/>
      </w:pPr>
      <w:r>
        <w:rPr>
          <w:i/>
        </w:rPr>
        <w:t xml:space="preserve">causation might imply to demand (pray, ask for) the appearance of a</w:t>
      </w:r>
    </w:p>
    <w:p>
      <w:pPr>
        <w:ind w:left="360"/>
      </w:pPr>
      <w:r>
        <w:rPr>
          <w:i/>
        </w:rPr>
        <w:t xml:space="preserve">transcendental reality in a particular context and to prepare conditions for this to</w:t>
      </w:r>
    </w:p>
    <w:p>
      <w:pPr>
        <w:ind w:left="360"/>
      </w:pPr>
      <w:r>
        <w:rPr>
          <w:i/>
        </w:rPr>
        <w:t xml:space="preserve">happen. This transcendental reality is not itself intrinsic in what is actually</w:t>
      </w:r>
    </w:p>
    <w:p>
      <w:pPr>
        <w:ind w:left="360"/>
      </w:pPr>
      <w:r>
        <w:rPr>
          <w:i/>
        </w:rPr>
        <w:t xml:space="preserve">made; it just appears in the context created. The appearing reality is not at all</w:t>
      </w:r>
    </w:p>
    <w:p>
      <w:pPr>
        <w:ind w:left="360"/>
      </w:pPr>
      <w:r>
        <w:rPr>
          <w:i/>
        </w:rPr>
        <w:t xml:space="preserve">something made up, invented, or put together; rather it is un-covered, dis­</w:t>
      </w:r>
    </w:p>
    <w:p>
      <w:pPr>
        <w:ind w:left="360"/>
      </w:pPr>
      <w:r>
        <w:rPr>
          <w:i/>
        </w:rPr>
        <w:t xml:space="preserve">closed. What is made up owes its existence, its raison d'être, to the higher</w:t>
      </w:r>
    </w:p>
    <w:p>
      <w:pPr>
        <w:ind w:left="360"/>
      </w:pPr>
      <w:r>
        <w:rPr>
          <w:i/>
        </w:rPr>
        <w:t xml:space="preserve">reality without actually being made by it; the production as such takes place on</w:t>
      </w:r>
    </w:p>
    <w:p>
      <w:pPr>
        <w:ind w:left="360"/>
      </w:pPr>
      <w:r>
        <w:rPr>
          <w:i/>
        </w:rPr>
        <w:t xml:space="preserve">a lower level. The hidden meaning calls for its own appearance, and it</w:t>
      </w:r>
    </w:p>
    <w:p>
      <w:pPr>
        <w:ind w:left="360"/>
      </w:pPr>
      <w:r>
        <w:rPr>
          <w:i/>
        </w:rPr>
        <w:t xml:space="preserve">eventually appears when a mirroring condition is present, that is, when a</w:t>
      </w:r>
    </w:p>
    <w:p>
      <w:pPr>
        <w:ind w:left="360"/>
      </w:pPr>
      <w:r>
        <w:rPr>
          <w:i/>
        </w:rPr>
        <w:t xml:space="preserve">susceptible state (a “locus”) on a lower level has been brought into existence.</w:t>
      </w:r>
    </w:p>
    <w:p>
      <w:pPr>
        <w:ind w:left="360"/>
      </w:pPr>
      <w:r>
        <w:rPr>
          <w:i/>
        </w:rPr>
        <w:t xml:space="preserve">Accordingly, the created world owes its existence to its being an occasion for</w:t>
      </w:r>
    </w:p>
    <w:p>
      <w:pPr>
        <w:ind w:left="360"/>
      </w:pPr>
      <w:r>
        <w:rPr>
          <w:i/>
        </w:rPr>
        <w:t xml:space="preserve">divine attributes to appear in it; this does not mean God Himself made it, but He</w:t>
      </w:r>
    </w:p>
    <w:p>
      <w:pPr>
        <w:ind w:left="360"/>
      </w:pPr>
      <w:r>
        <w:rPr>
          <w:i/>
        </w:rPr>
        <w:t xml:space="preserve">evidently created conditions in which it could constitute itself and thus become</w:t>
      </w:r>
    </w:p>
    <w:p>
      <w:pPr>
        <w:ind w:left="360"/>
      </w:pPr>
      <w:r>
        <w:rPr>
          <w:i/>
        </w:rPr>
        <w:t xml:space="preserve">the locus of the appearance of God’s attributes within it. It was brought forth</w:t>
      </w:r>
    </w:p>
    <w:p>
      <w:pPr>
        <w:ind w:left="360"/>
      </w:pPr>
      <w:r>
        <w:rPr>
          <w:i/>
        </w:rPr>
        <w:t xml:space="preserve">through the challenge of God’s creative word, through His evocation. Creation,</w:t>
      </w:r>
    </w:p>
    <w:p>
      <w:pPr>
        <w:ind w:left="360"/>
      </w:pPr>
      <w:r>
        <w:rPr>
          <w:i/>
        </w:rPr>
        <w:t xml:space="preserve">after being evoked by God’s decree (amr), or by his mention (dhikr). then is</w:t>
      </w:r>
    </w:p>
    <w:p>
      <w:pPr>
        <w:ind w:left="360"/>
      </w:pPr>
      <w:r>
        <w:rPr>
          <w:i/>
        </w:rPr>
        <w:t xml:space="preserve">self-generating in developing its intrinsic formal and material distinctions,</w:t>
      </w:r>
    </w:p>
    <w:p>
      <w:pPr>
        <w:ind w:left="360"/>
      </w:pPr>
      <w:r>
        <w:rPr>
          <w:i/>
        </w:rPr>
        <w:t xml:space="preserve">which eventually fulfill the original demand: to mirror, to make God’s hidden</w:t>
      </w:r>
    </w:p>
    <w:p>
      <w:pPr>
        <w:ind w:left="360"/>
      </w:pPr>
      <w:r>
        <w:rPr>
          <w:i/>
        </w:rPr>
        <w:t xml:space="preserve">nature appear; to uncover His hidden nature. This appearance of the</w:t>
      </w:r>
    </w:p>
    <w:p>
      <w:pPr>
        <w:ind w:left="360"/>
      </w:pPr>
      <w:r>
        <w:rPr>
          <w:i/>
        </w:rPr>
        <w:t xml:space="preserve">transcendent in the manifest remains the purpose of all existence, of human life,</w:t>
      </w:r>
    </w:p>
    <w:p>
      <w:pPr>
        <w:ind w:left="360"/>
      </w:pPr>
      <w:r>
        <w:rPr>
          <w:i/>
        </w:rPr>
        <w:t xml:space="preserve">therefore also the aspiration of all true science, of all worthy art.</w:t>
      </w:r>
    </w:p>
    <w:p>
      <w:pPr>
        <w:ind w:left="360"/>
      </w:pPr>
      <w:r>
        <w:rPr>
          <w:i/>
        </w:rPr>
        <w:t xml:space="preserve">The creation of a work of art can be seen in a similar perspective. Returning</w:t>
      </w:r>
    </w:p>
    <w:p>
      <w:pPr>
        <w:ind w:left="360"/>
      </w:pPr>
      <w:r>
        <w:rPr>
          <w:i/>
        </w:rPr>
        <w:t xml:space="preserve">to Heidegger, a true masterwork of art is “the Truth of existing things setting</w:t>
      </w:r>
    </w:p>
    <w:p>
      <w:pPr>
        <w:ind w:left="360"/>
      </w:pPr>
      <w:r>
        <w:rPr>
          <w:i/>
        </w:rPr>
        <w:t xml:space="preserve">itself into [the] work” ( “Das sich-ins-Werk-setzen der Wahrheit des Seienden”)</w:t>
      </w:r>
    </w:p>
    <w:p>
      <w:pPr>
        <w:ind w:left="360"/>
      </w:pPr>
      <w:r>
        <w:rPr>
          <w:i/>
        </w:rPr>
        <w:t xml:space="preserve">76      THE JO U R N A L OF B A H Á ’ I STU D IES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(Der Ursprung des Kunstwerk.es 33). Heidegger goes on to point out that the</w:t>
      </w:r>
    </w:p>
    <w:p>
      <w:pPr>
        <w:ind w:left="360"/>
      </w:pPr>
      <w:r>
        <w:rPr>
          <w:i/>
        </w:rPr>
        <w:t xml:space="preserve">Greek word for truth, aletheia, has the etymological meaning of un-hiddenness.</w:t>
      </w:r>
    </w:p>
    <w:p>
      <w:pPr>
        <w:ind w:left="360"/>
      </w:pPr>
      <w:r>
        <w:rPr>
          <w:i/>
        </w:rPr>
        <w:t xml:space="preserve">Thus truth becomes the appearance of the transcendent, deeper aspect of reality</w:t>
      </w:r>
    </w:p>
    <w:p>
      <w:pPr>
        <w:ind w:left="360"/>
      </w:pPr>
      <w:r>
        <w:rPr>
          <w:i/>
        </w:rPr>
        <w:t xml:space="preserve">(Being) appearing in a finite context (the work of art), among other existing</w:t>
      </w:r>
    </w:p>
    <w:p>
      <w:pPr>
        <w:ind w:left="360"/>
      </w:pPr>
      <w:r>
        <w:rPr>
          <w:i/>
        </w:rPr>
        <w:t xml:space="preserve">things, but the work of art has the function of heightening this awareness and</w:t>
      </w:r>
    </w:p>
    <w:p>
      <w:pPr>
        <w:ind w:left="360"/>
      </w:pPr>
      <w:r>
        <w:rPr>
          <w:i/>
        </w:rPr>
        <w:t xml:space="preserve">realization connected to the unveiling of transcendental reality. Its effect upon</w:t>
      </w:r>
    </w:p>
    <w:p>
      <w:pPr>
        <w:ind w:left="360"/>
      </w:pPr>
      <w:r>
        <w:rPr>
          <w:i/>
        </w:rPr>
        <w:t xml:space="preserve">us becomes to marvel, to experience intensively that we are present, to find</w:t>
      </w:r>
    </w:p>
    <w:p>
      <w:pPr>
        <w:ind w:left="360"/>
      </w:pPr>
      <w:r>
        <w:rPr>
          <w:i/>
        </w:rPr>
        <w:t xml:space="preserve">ourselves alive and existing and to rejoice in this realization.</w:t>
      </w:r>
    </w:p>
    <w:p>
      <w:pPr>
        <w:ind w:left="360"/>
      </w:pPr>
      <w:r>
        <w:rPr>
          <w:i/>
        </w:rPr>
        <w:t xml:space="preserve">The Bahà’i Shrine, Terraces, monumental buildings, and gardens on the slope</w:t>
      </w:r>
    </w:p>
    <w:p>
      <w:pPr>
        <w:ind w:left="360"/>
      </w:pPr>
      <w:r>
        <w:rPr>
          <w:i/>
        </w:rPr>
        <w:t xml:space="preserve">of Mount Carmel that recently were officially opened, fulfill all these properties</w:t>
      </w:r>
    </w:p>
    <w:p>
      <w:pPr>
        <w:ind w:left="360"/>
      </w:pPr>
      <w:r>
        <w:rPr>
          <w:i/>
        </w:rPr>
        <w:t xml:space="preserve">of the work of art in a most exceptional and exquisite way. Their existence is</w:t>
      </w:r>
    </w:p>
    <w:p>
      <w:pPr>
        <w:ind w:left="360"/>
      </w:pPr>
      <w:r>
        <w:rPr>
          <w:i/>
        </w:rPr>
        <w:t xml:space="preserve">due to a few words of the Báb and BaháVlláh—by their decree (qadd), but</w:t>
      </w:r>
    </w:p>
    <w:p>
      <w:pPr>
        <w:ind w:left="360"/>
      </w:pPr>
      <w:r>
        <w:rPr>
          <w:i/>
        </w:rPr>
        <w:t xml:space="preserve">they had to be physically conceived and built by material and practical means,</w:t>
      </w:r>
    </w:p>
    <w:p>
      <w:pPr>
        <w:ind w:left="360"/>
      </w:pPr>
      <w:r>
        <w:rPr>
          <w:i/>
        </w:rPr>
        <w:t xml:space="preserve">after the House of Justice found the time was right and gave permission.</w:t>
      </w:r>
    </w:p>
    <w:p>
      <w:pPr>
        <w:ind w:left="360"/>
      </w:pPr>
      <w:r>
        <w:rPr>
          <w:i/>
        </w:rPr>
        <w:t xml:space="preserve">Despite all the Terraces’ beauty, their ultimate fascination is of course the</w:t>
      </w:r>
    </w:p>
    <w:p>
      <w:pPr>
        <w:ind w:left="360"/>
      </w:pPr>
      <w:r>
        <w:rPr>
          <w:i/>
        </w:rPr>
        <w:t xml:space="preserve">transcendent spirit that is found in them. Bahà’u’ilàh’s Tablet of Carmel</w:t>
      </w:r>
    </w:p>
    <w:p>
      <w:pPr>
        <w:ind w:left="360"/>
      </w:pPr>
      <w:r>
        <w:rPr>
          <w:i/>
        </w:rPr>
        <w:t xml:space="preserve">abounds with allusions to the appearance of the hidden in the manifest: “God</w:t>
      </w:r>
    </w:p>
    <w:p>
      <w:pPr>
        <w:ind w:left="360"/>
      </w:pPr>
      <w:r>
        <w:rPr>
          <w:i/>
        </w:rPr>
        <w:t xml:space="preserve">hath . . . made thee [Carmel] the dawning-place of His signs. . .        ‘“ He that</w:t>
      </w:r>
    </w:p>
    <w:p>
      <w:pPr>
        <w:ind w:left="360"/>
      </w:pPr>
      <w:r>
        <w:rPr>
          <w:i/>
        </w:rPr>
        <w:t xml:space="preserve">was hidden from mortal eyes is come!’” (Tablets of Bahd’u ’lldh 4). The Tablet</w:t>
      </w:r>
    </w:p>
    <w:p>
      <w:pPr>
        <w:ind w:left="360"/>
      </w:pPr>
      <w:r>
        <w:rPr>
          <w:i/>
        </w:rPr>
        <w:t xml:space="preserve">contains a recurrent metaphor describing the movement from the transcendent</w:t>
      </w:r>
    </w:p>
    <w:p>
      <w:pPr>
        <w:ind w:left="360"/>
      </w:pPr>
      <w:r>
        <w:rPr>
          <w:i/>
        </w:rPr>
        <w:t xml:space="preserve">realm into manifestation in the earthly dimension: The Name of God, or</w:t>
      </w:r>
    </w:p>
    <w:p>
      <w:pPr>
        <w:ind w:left="360"/>
      </w:pPr>
      <w:r>
        <w:rPr>
          <w:i/>
        </w:rPr>
        <w:t xml:space="preserve">Heavenly element is first invoked, the Earth shakes in response, and a new</w:t>
      </w:r>
    </w:p>
    <w:p>
      <w:pPr>
        <w:ind w:left="360"/>
      </w:pPr>
      <w:r>
        <w:rPr>
          <w:i/>
        </w:rPr>
        <w:t xml:space="preserve">creation, until now hidden in the unseen world, is made to appear. “Sanctified</w:t>
      </w:r>
    </w:p>
    <w:p>
      <w:pPr>
        <w:ind w:left="360"/>
      </w:pPr>
      <w:r>
        <w:rPr>
          <w:i/>
        </w:rPr>
        <w:t xml:space="preserve">be the Lord . . . , at the mention of Whose name all the atoms of the earth have</w:t>
      </w:r>
    </w:p>
    <w:p>
      <w:pPr>
        <w:ind w:left="360"/>
      </w:pPr>
      <w:r>
        <w:rPr>
          <w:i/>
        </w:rPr>
        <w:t xml:space="preserve">been made to vibrate, and the Tongue of Grandeur hath been moved to disclose</w:t>
      </w:r>
    </w:p>
    <w:p>
      <w:pPr>
        <w:ind w:left="360"/>
      </w:pPr>
      <w:r>
        <w:rPr>
          <w:i/>
        </w:rPr>
        <w:t xml:space="preserve">that which had been wrapt in His knowledge and lay concealed within the</w:t>
      </w:r>
    </w:p>
    <w:p>
      <w:pPr>
        <w:ind w:left="360"/>
      </w:pPr>
      <w:r>
        <w:rPr>
          <w:i/>
        </w:rPr>
        <w:t xml:space="preserve">treasury of His might” (Tablets of Bahd'u’lldh 5). In the oratorio Terraces of</w:t>
      </w:r>
    </w:p>
    <w:p>
      <w:pPr>
        <w:ind w:left="360"/>
      </w:pPr>
      <w:r>
        <w:rPr>
          <w:i/>
        </w:rPr>
        <w:t xml:space="preserve">Light I wrote for the opening of the Terraces on Mount Carmel, I extracted from</w:t>
      </w:r>
    </w:p>
    <w:p>
      <w:pPr>
        <w:ind w:left="360"/>
      </w:pPr>
      <w:r>
        <w:rPr>
          <w:i/>
        </w:rPr>
        <w:t xml:space="preserve">the above quotation a formula for introducing changes or new elements in the</w:t>
      </w:r>
    </w:p>
    <w:p>
      <w:pPr>
        <w:ind w:left="360"/>
      </w:pPr>
      <w:r>
        <w:rPr>
          <w:i/>
        </w:rPr>
        <w:t xml:space="preserve">piece: first a signal, like a fanfare, symbolizes the mention of the Name of God,</w:t>
      </w:r>
    </w:p>
    <w:p>
      <w:pPr>
        <w:ind w:left="360"/>
      </w:pPr>
      <w:r>
        <w:rPr>
          <w:i/>
        </w:rPr>
        <w:t xml:space="preserve">then a tremulating sound, sometimes a kettledrum roll, in the orchestra, before</w:t>
      </w:r>
    </w:p>
    <w:p>
      <w:pPr>
        <w:ind w:left="360"/>
      </w:pPr>
      <w:r>
        <w:rPr>
          <w:i/>
        </w:rPr>
        <w:t xml:space="preserve">the new musical element appears.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>Having now discussed the relationship between God’s absolutely Transcendent</w:t>
      </w:r>
    </w:p>
    <w:p>
      <w:pPr>
        <w:ind w:left="360"/>
      </w:pPr>
      <w:r>
        <w:rPr>
          <w:i/>
        </w:rPr>
        <w:t xml:space="preserve">Essence and the Primal Will, and deduced from this the principle of creation</w:t>
      </w:r>
    </w:p>
    <w:p>
      <w:pPr>
        <w:ind w:left="360"/>
      </w:pPr>
      <w:r>
        <w:rPr>
          <w:i/>
        </w:rPr>
        <w:t xml:space="preserve">through emanation, let us now consider the self-generation of the Primal Will,</w:t>
      </w:r>
    </w:p>
    <w:p>
      <w:pPr>
        <w:ind w:left="360"/>
      </w:pPr>
      <w:r>
        <w:rPr>
          <w:i/>
        </w:rPr>
        <w:t xml:space="preserve">through the Primal Point. In the Lawh-i-Hikmat BaháVlláh states: “The world</w:t>
      </w:r>
    </w:p>
    <w:p>
      <w:pPr>
        <w:ind w:left="360"/>
      </w:pPr>
      <w:r>
        <w:rPr>
          <w:i/>
        </w:rPr>
        <w:t xml:space="preserve">of existence came into being through the heat generated from the interaction</w:t>
      </w:r>
    </w:p>
    <w:p>
      <w:pPr>
        <w:ind w:left="360"/>
      </w:pPr>
      <w:r>
        <w:rPr>
          <w:i/>
        </w:rPr>
        <w:t xml:space="preserve">between the active force and that which is its recipient. These two are the same,</w:t>
      </w:r>
    </w:p>
    <w:p>
      <w:pPr>
        <w:ind w:left="360"/>
      </w:pPr>
      <w:r>
        <w:rPr>
          <w:i/>
        </w:rPr>
        <w:t xml:space="preserve">yet they are different” (Tablets of Bahd’u ’lldh 140). This statement about the</w:t>
      </w:r>
    </w:p>
    <w:p>
      <w:pPr>
        <w:ind w:left="360"/>
      </w:pPr>
      <w:r>
        <w:rPr>
          <w:i/>
        </w:rPr>
        <w:t xml:space="preserve">creation of the spiritual universe may seem nebulous, but it becomes quite clear</w:t>
      </w:r>
    </w:p>
    <w:p>
      <w:pPr>
        <w:ind w:left="360"/>
      </w:pPr>
      <w:r>
        <w:rPr>
          <w:i/>
        </w:rPr>
        <w:t xml:space="preserve">C r e a tio n   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seen in the light of the Bâb’s discourse on the creative word, “Be!,” the</w:t>
      </w:r>
    </w:p>
    <w:p>
      <w:pPr>
        <w:ind w:left="360"/>
      </w:pPr>
      <w:r>
        <w:rPr>
          <w:i/>
        </w:rPr>
        <w:t xml:space="preserve">Arabic word kun. The word is first of all used in the Qur’àn; “His command</w:t>
      </w:r>
    </w:p>
    <w:p>
      <w:pPr>
        <w:ind w:left="360"/>
      </w:pPr>
      <w:r>
        <w:rPr>
          <w:i/>
        </w:rPr>
        <w:t xml:space="preserve">when He willeth aught, is but to say to it, BE [kun], and IT IS” (36:80). We</w:t>
      </w:r>
    </w:p>
    <w:p>
      <w:pPr>
        <w:ind w:left="360"/>
      </w:pPr>
      <w:r>
        <w:rPr>
          <w:i/>
        </w:rPr>
        <w:t xml:space="preserve">know the reference to this word from the long obligatory prayer in the passage</w:t>
      </w:r>
    </w:p>
    <w:p>
      <w:pPr>
        <w:ind w:left="360"/>
      </w:pPr>
      <w:r>
        <w:rPr>
          <w:i/>
        </w:rPr>
        <w:t xml:space="preserve">in.which we testify that “Thou art God, that there is no God but Thee, and that</w:t>
      </w:r>
    </w:p>
    <w:p>
      <w:pPr>
        <w:ind w:left="360"/>
      </w:pPr>
      <w:r>
        <w:rPr>
          <w:i/>
        </w:rPr>
        <w:t xml:space="preserve">He Who hath been manifested is the Hidden Mystery, the Treasured Symbol,</w:t>
      </w:r>
    </w:p>
    <w:p>
      <w:pPr>
        <w:ind w:left="360"/>
      </w:pPr>
      <w:r>
        <w:rPr>
          <w:i/>
        </w:rPr>
        <w:t xml:space="preserve">through Whom the letters B and E (Be) have been joined and knit together”</w:t>
      </w:r>
    </w:p>
    <w:p>
      <w:pPr>
        <w:ind w:left="360"/>
      </w:pPr>
      <w:r>
        <w:rPr>
          <w:i/>
        </w:rPr>
        <w:t xml:space="preserve">(Prayers and Meditations 321).</w:t>
      </w:r>
    </w:p>
    <w:p>
      <w:pPr>
        <w:ind w:left="360"/>
      </w:pPr>
      <w:r>
        <w:rPr>
          <w:i/>
        </w:rPr>
        <w:t xml:space="preserve">The Arabic word consists of an initial burst of energy: “k,” which</w:t>
      </w:r>
    </w:p>
    <w:p>
      <w:pPr>
        <w:ind w:left="360"/>
      </w:pPr>
      <w:r>
        <w:rPr>
          <w:i/>
        </w:rPr>
        <w:t xml:space="preserve">immediately has its resonance in the softer vowel, n: “A 'a/lthe letter k]</w:t>
      </w:r>
    </w:p>
    <w:p>
      <w:pPr>
        <w:ind w:left="360"/>
      </w:pPr>
      <w:r>
        <w:rPr>
          <w:i/>
        </w:rPr>
        <w:t xml:space="preserve">represents the station of Mashiyyat (Primal Will) and Nún [the letter n ]</w:t>
      </w:r>
    </w:p>
    <w:p>
      <w:pPr>
        <w:ind w:left="360"/>
      </w:pPr>
      <w:r>
        <w:rPr>
          <w:i/>
        </w:rPr>
        <w:t xml:space="preserve">represents the station of Irádih (Purpose); Mashiyyat is the Father of things and</w:t>
      </w:r>
    </w:p>
    <w:p>
      <w:pPr>
        <w:ind w:left="360"/>
      </w:pPr>
      <w:r>
        <w:rPr>
          <w:i/>
        </w:rPr>
        <w:t xml:space="preserve">Irádih the Mother. . . . Through Kqf God created the substance [Máddíyyih] of</w:t>
      </w:r>
    </w:p>
    <w:p>
      <w:pPr>
        <w:ind w:left="360"/>
      </w:pPr>
      <w:r>
        <w:rPr>
          <w:i/>
        </w:rPr>
        <w:t xml:space="preserve">•all things and through Nún God created the form [Surat] of all things” (The</w:t>
      </w:r>
    </w:p>
    <w:p>
      <w:pPr>
        <w:ind w:left="360"/>
      </w:pPr>
      <w:r>
        <w:rPr>
          <w:i/>
        </w:rPr>
        <w:t xml:space="preserve">Báb, Tafsír-i-Bismi’lláh; provisional translation). We understand that within</w:t>
      </w:r>
    </w:p>
    <w:p>
      <w:pPr>
        <w:ind w:left="360"/>
      </w:pPr>
      <w:r>
        <w:rPr>
          <w:i/>
        </w:rPr>
        <w:t xml:space="preserve">this unitary sound kun there is an inherent polarity between an active</w:t>
      </w:r>
    </w:p>
    <w:p>
      <w:pPr>
        <w:ind w:left="360"/>
      </w:pPr>
      <w:r>
        <w:rPr>
          <w:i/>
        </w:rPr>
        <w:t xml:space="preserve">component and a passive one: the active one ordains being; the passive one is</w:t>
      </w:r>
    </w:p>
    <w:p>
      <w:pPr>
        <w:ind w:left="360"/>
      </w:pPr>
      <w:r>
        <w:rPr>
          <w:i/>
        </w:rPr>
        <w:t xml:space="preserve">the matrix containing all possibilities of form. Being has been endowed with the</w:t>
      </w:r>
    </w:p>
    <w:p>
      <w:pPr>
        <w:ind w:left="360"/>
      </w:pPr>
      <w:r>
        <w:rPr>
          <w:i/>
        </w:rPr>
        <w:t xml:space="preserve">endless potentiality to form essences of particular beings. Perhaps creation so</w:t>
      </w:r>
    </w:p>
    <w:p>
      <w:pPr>
        <w:ind w:left="360"/>
      </w:pPr>
      <w:r>
        <w:rPr>
          <w:i/>
        </w:rPr>
        <w:t xml:space="preserve">far is timeless, perpetual; all possible creations for all times are there, yet</w:t>
      </w:r>
    </w:p>
    <w:p>
      <w:pPr>
        <w:ind w:left="360"/>
      </w:pPr>
      <w:r>
        <w:rPr>
          <w:i/>
        </w:rPr>
        <w:t xml:space="preserve">nothing is materialized, selected for actual existence.</w:t>
      </w:r>
    </w:p>
    <w:p>
      <w:pPr>
        <w:ind w:left="360"/>
      </w:pPr>
      <w:r>
        <w:rPr>
          <w:i/>
        </w:rPr>
        <w:t xml:space="preserve">If we are to understand further the implications of the active and passive</w:t>
      </w:r>
    </w:p>
    <w:p>
      <w:pPr>
        <w:ind w:left="360"/>
      </w:pPr>
      <w:r>
        <w:rPr>
          <w:i/>
        </w:rPr>
        <w:t xml:space="preserve">forces with regard to the emergence of the physical world from the Will of God,</w:t>
      </w:r>
    </w:p>
    <w:p>
      <w:pPr>
        <w:ind w:left="360"/>
      </w:pPr>
      <w:r>
        <w:rPr>
          <w:i/>
        </w:rPr>
        <w:t xml:space="preserve">the following quotation from ‘AbduT-Bahá is interesting: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[T]he substance and primary matter of contingent beings is the ethereal power, which</w:t>
      </w:r>
    </w:p>
    <w:p>
      <w:pPr>
        <w:ind w:left="360"/>
      </w:pPr>
      <w:r>
        <w:rPr>
          <w:i/>
        </w:rPr>
        <w:t xml:space="preserve">is invisible and only known through its effects, such as electricity, heat, and light—</w:t>
      </w:r>
    </w:p>
    <w:p>
      <w:pPr>
        <w:ind w:left="360"/>
      </w:pPr>
      <w:r>
        <w:rPr>
          <w:i/>
        </w:rPr>
        <w:t xml:space="preserve">these are vibrations of that power, and this is established and proven in natural</w:t>
      </w:r>
    </w:p>
    <w:p>
      <w:pPr>
        <w:ind w:left="360"/>
      </w:pPr>
      <w:r>
        <w:rPr>
          <w:i/>
        </w:rPr>
        <w:t xml:space="preserve">philosophy and is known as the ethereal substance [mdddiy-i-athiriyyih]. This ethereal</w:t>
      </w:r>
    </w:p>
    <w:p>
      <w:pPr>
        <w:ind w:left="360"/>
      </w:pPr>
      <w:r>
        <w:rPr>
          <w:i/>
        </w:rPr>
        <w:t xml:space="preserve">substance is itself both the active force and the recipient; in other words, it is the sign</w:t>
      </w:r>
    </w:p>
    <w:p>
      <w:pPr>
        <w:ind w:left="360"/>
      </w:pPr>
      <w:r>
        <w:rPr>
          <w:i/>
        </w:rPr>
        <w:t xml:space="preserve">of the Primal Will in the phenomenal world. . . . ” (Qtd. in Brown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step in the divine creative process now casts a dynamic element into</w:t>
      </w:r>
    </w:p>
    <w:p>
      <w:pPr>
        <w:ind w:left="360"/>
      </w:pPr>
      <w:r>
        <w:rPr>
          <w:i/>
        </w:rPr>
        <w:t xml:space="preserve">creation; the first active point determines to activate a latent possibility of form,</w:t>
      </w:r>
    </w:p>
    <w:p>
      <w:pPr>
        <w:ind w:left="360"/>
      </w:pPr>
      <w:r>
        <w:rPr>
          <w:i/>
        </w:rPr>
        <w:t xml:space="preserve">so that a certain thing will appear in the world of creation. This third step of</w:t>
      </w:r>
    </w:p>
    <w:p>
      <w:pPr>
        <w:ind w:left="360"/>
      </w:pPr>
      <w:r>
        <w:rPr>
          <w:i/>
        </w:rPr>
        <w:t xml:space="preserve">creation, the actualization of a particular preexisting potential, is called Qadar</w:t>
      </w:r>
    </w:p>
    <w:p>
      <w:pPr>
        <w:ind w:left="360"/>
      </w:pPr>
      <w:r>
        <w:rPr>
          <w:i/>
        </w:rPr>
        <w:t xml:space="preserve">in the Writings. The following quotation by the Báb may serve to elucidate the</w:t>
      </w:r>
    </w:p>
    <w:p>
      <w:pPr>
        <w:ind w:left="360"/>
      </w:pPr>
      <w:r>
        <w:rPr>
          <w:i/>
        </w:rPr>
        <w:t xml:space="preserve">meaning of this concept: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Subsequently, He created all things as an effect of this Will. This is impossible save</w:t>
      </w:r>
    </w:p>
    <w:p>
      <w:pPr>
        <w:ind w:left="360"/>
      </w:pPr>
      <w:r>
        <w:rPr>
          <w:i/>
        </w:rPr>
        <w:t xml:space="preserve">through seven degrees of contingency. Without these seven degrees nothing is</w:t>
      </w:r>
    </w:p>
    <w:p>
      <w:pPr>
        <w:ind w:left="360"/>
      </w:pPr>
      <w:r>
        <w:rPr>
          <w:i/>
        </w:rPr>
        <w:t xml:space="preserve">possible in the contingent world. These seven are Will [Mashiyyat], Purpose [Irádih],</w:t>
      </w:r>
    </w:p>
    <w:p>
      <w:pPr>
        <w:ind w:left="360"/>
      </w:pPr>
      <w:r>
        <w:rPr>
          <w:i/>
        </w:rPr>
        <w:t xml:space="preserve">Predestination/decreed fate [Qadar]; Decreed Fate/Predestination [Qada], Permission</w:t>
      </w:r>
    </w:p>
    <w:p>
      <w:pPr>
        <w:ind w:left="360"/>
      </w:pPr>
      <w:r>
        <w:rPr>
          <w:i/>
        </w:rPr>
        <w:t xml:space="preserve">78        THE JO U R N A L OF B A H À ’Î STU D IES       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[IdhnQ, Fixed Time [Ajal\, and the Book [Kitáb], (Qtd. in Mázandárání 1:99;</w:t>
      </w:r>
    </w:p>
    <w:p>
      <w:pPr>
        <w:ind w:left="360"/>
      </w:pPr>
      <w:r>
        <w:rPr>
          <w:i/>
        </w:rPr>
        <w:t xml:space="preserve">provisional translation)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Qadar, a process of diversification begins, which means an initial,</w:t>
      </w:r>
    </w:p>
    <w:p>
      <w:pPr>
        <w:ind w:left="360"/>
      </w:pPr>
      <w:r>
        <w:rPr>
          <w:i/>
        </w:rPr>
        <w:t xml:space="preserve">although perhaps not yet manifest, entry into the categories of time and space.</w:t>
      </w:r>
    </w:p>
    <w:p>
      <w:pPr>
        <w:ind w:left="360"/>
      </w:pPr>
      <w:r>
        <w:rPr>
          <w:i/>
        </w:rPr>
        <w:t xml:space="preserve">Now Qadar would probably correspond to the element of heat referred to in the</w:t>
      </w:r>
    </w:p>
    <w:p>
      <w:pPr>
        <w:ind w:left="360"/>
      </w:pPr>
      <w:r>
        <w:rPr>
          <w:i/>
        </w:rPr>
        <w:t xml:space="preserve">above quotation from the Lawh-i-Hikmat, the element of heat being certainly</w:t>
      </w:r>
    </w:p>
    <w:p>
      <w:pPr>
        <w:ind w:left="360"/>
      </w:pPr>
      <w:r>
        <w:rPr>
          <w:i/>
        </w:rPr>
        <w:t xml:space="preserve">the Fire element, which is more or less the same as Light. Thus Qadar would</w:t>
      </w:r>
    </w:p>
    <w:p>
      <w:pPr>
        <w:ind w:left="360"/>
      </w:pPr>
      <w:r>
        <w:rPr>
          <w:i/>
        </w:rPr>
        <w:t xml:space="preserve">probably correspond to that moment in Genesis when God says: “Let there be</w:t>
      </w:r>
    </w:p>
    <w:p>
      <w:pPr>
        <w:ind w:left="360"/>
      </w:pPr>
      <w:r>
        <w:rPr>
          <w:i/>
        </w:rPr>
        <w:t xml:space="preserve">light.” Before that, the heaven and the earth, probably symbolic of the active</w:t>
      </w:r>
    </w:p>
    <w:p>
      <w:pPr>
        <w:ind w:left="360"/>
      </w:pPr>
      <w:r>
        <w:rPr>
          <w:i/>
        </w:rPr>
        <w:t xml:space="preserve">and the recipient agents (or Mashiyyat and Irádih), had already been created:</w:t>
      </w:r>
    </w:p>
    <w:p>
      <w:pPr>
        <w:ind w:left="360"/>
      </w:pPr>
      <w:r>
        <w:rPr>
          <w:i/>
        </w:rPr>
        <w:t xml:space="preserve">“In the beginning God created the heavens and the earth. The earth was without</w:t>
      </w:r>
    </w:p>
    <w:p>
      <w:pPr>
        <w:ind w:left="360"/>
      </w:pPr>
      <w:r>
        <w:rPr>
          <w:i/>
        </w:rPr>
        <w:t xml:space="preserve">form and void, and darkness was upon the face of the deep; and the Spirit of</w:t>
      </w:r>
    </w:p>
    <w:p>
      <w:pPr>
        <w:ind w:left="360"/>
      </w:pPr>
      <w:r>
        <w:rPr>
          <w:i/>
        </w:rPr>
        <w:t xml:space="preserve">God was moving over the face of the waters. And God said, “Let there be</w:t>
      </w:r>
    </w:p>
    <w:p>
      <w:pPr>
        <w:ind w:left="360"/>
      </w:pPr>
      <w:r>
        <w:rPr>
          <w:i/>
        </w:rPr>
        <w:t xml:space="preserve">light”; and there was light. And God saw that the light was good; and God</w:t>
      </w:r>
    </w:p>
    <w:p>
      <w:pPr>
        <w:ind w:left="360"/>
      </w:pPr>
      <w:r>
        <w:rPr>
          <w:i/>
        </w:rPr>
        <w:t xml:space="preserve">separated the light from the darkness” (Gen. 1:1-4).</w:t>
      </w:r>
    </w:p>
    <w:p>
      <w:pPr>
        <w:ind w:left="360"/>
      </w:pPr>
      <w:r>
        <w:rPr>
          <w:i/>
        </w:rPr>
        <w:t xml:space="preserve">According to Genesis, God proceeds to create all things. It seems, however,</w:t>
      </w:r>
    </w:p>
    <w:p>
      <w:pPr>
        <w:ind w:left="360"/>
      </w:pPr>
      <w:r>
        <w:rPr>
          <w:i/>
        </w:rPr>
        <w:t xml:space="preserve">that the first chapter of Genesis does not deal with physical creation. It is the</w:t>
      </w:r>
    </w:p>
    <w:p>
      <w:pPr>
        <w:ind w:left="360"/>
      </w:pPr>
      <w:r>
        <w:rPr>
          <w:i/>
        </w:rPr>
        <w:t xml:space="preserve">creation of eternal archetypes in what is called the Kingdom (Malakút) in the</w:t>
      </w:r>
    </w:p>
    <w:p>
      <w:pPr>
        <w:ind w:left="360"/>
      </w:pPr>
      <w:r>
        <w:rPr>
          <w:i/>
        </w:rPr>
        <w:t xml:space="preserve">Bahá’1 writings. In this realm man as a species always preexisted ideally,</w:t>
      </w:r>
    </w:p>
    <w:p>
      <w:pPr>
        <w:ind w:left="360"/>
      </w:pPr>
      <w:r>
        <w:rPr>
          <w:i/>
        </w:rPr>
        <w:t xml:space="preserve">regardless of the historic processes of this world. Only in Genesis 2 does the</w:t>
      </w:r>
    </w:p>
    <w:p>
      <w:pPr>
        <w:ind w:left="360"/>
      </w:pPr>
      <w:r>
        <w:rPr>
          <w:i/>
        </w:rPr>
        <w:t xml:space="preserve">reality ideally created begin to manifest itself in the historic dimension, a</w:t>
      </w:r>
    </w:p>
    <w:p>
      <w:pPr>
        <w:ind w:left="360"/>
      </w:pPr>
      <w:r>
        <w:rPr>
          <w:i/>
        </w:rPr>
        <w:t xml:space="preserve">dimension where the right time (or Term, Ajal) will have to be there before that</w:t>
      </w:r>
    </w:p>
    <w:p>
      <w:pPr>
        <w:ind w:left="360"/>
      </w:pPr>
      <w:r>
        <w:rPr>
          <w:i/>
        </w:rPr>
        <w:t xml:space="preserve">reality can become manifest: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generations of the heavens and the earth when they were created. In</w:t>
      </w:r>
    </w:p>
    <w:p>
      <w:pPr>
        <w:ind w:left="360"/>
      </w:pPr>
      <w:r>
        <w:rPr>
          <w:i/>
        </w:rPr>
        <w:t xml:space="preserve">the day that the LORD God made the earth and the heavens when no plant of the field</w:t>
      </w:r>
    </w:p>
    <w:p>
      <w:pPr>
        <w:ind w:left="360"/>
      </w:pPr>
      <w:r>
        <w:rPr>
          <w:i/>
        </w:rPr>
        <w:t xml:space="preserve">was yet in the earth and no herb of the field had yet sprung up—for the LORD God</w:t>
      </w:r>
    </w:p>
    <w:p>
      <w:pPr>
        <w:ind w:left="360"/>
      </w:pPr>
      <w:r>
        <w:rPr>
          <w:i/>
        </w:rPr>
        <w:t xml:space="preserve">had not caused it to rain upon the earth, and there was no man to till the ground; but a</w:t>
      </w:r>
    </w:p>
    <w:p>
      <w:pPr>
        <w:ind w:left="360"/>
      </w:pPr>
      <w:r>
        <w:rPr>
          <w:i/>
        </w:rPr>
        <w:t xml:space="preserve">mist went up from the earth and watered the whole face of the ground—then the</w:t>
      </w:r>
    </w:p>
    <w:p>
      <w:pPr>
        <w:ind w:left="360"/>
      </w:pPr>
      <w:r>
        <w:rPr>
          <w:i/>
        </w:rPr>
        <w:t xml:space="preserve">LORD God formed man of dust from the ground, and breathed into his nostrils the</w:t>
      </w:r>
    </w:p>
    <w:p>
      <w:pPr>
        <w:ind w:left="360"/>
      </w:pPr>
      <w:r>
        <w:rPr>
          <w:i/>
        </w:rPr>
        <w:t xml:space="preserve">breath of life; and man became a living being. (Gen. 2:4-7)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Let me now present some musical thoughts that the contact with these ideas</w:t>
      </w:r>
    </w:p>
    <w:p>
      <w:pPr>
        <w:ind w:left="360"/>
      </w:pPr>
      <w:r>
        <w:rPr>
          <w:i/>
        </w:rPr>
        <w:t xml:space="preserve">released in my mind. When I began writing the piece for the opening of the</w:t>
      </w:r>
    </w:p>
    <w:p>
      <w:pPr>
        <w:ind w:left="360"/>
      </w:pPr>
      <w:r>
        <w:rPr>
          <w:i/>
        </w:rPr>
        <w:t xml:space="preserve">Terraces on Mount Carmel, I was allowed by the Universal House of Justice to</w:t>
      </w:r>
    </w:p>
    <w:p>
      <w:pPr>
        <w:ind w:left="360"/>
      </w:pPr>
      <w:r>
        <w:rPr>
          <w:i/>
        </w:rPr>
        <w:t xml:space="preserve">stay at the World Centre for three weeks. Daily visits in the gardens, in the</w:t>
      </w:r>
    </w:p>
    <w:p>
      <w:pPr>
        <w:ind w:left="360"/>
      </w:pPr>
      <w:r>
        <w:rPr>
          <w:i/>
        </w:rPr>
        <w:t xml:space="preserve">Shrine of the Báb, and search in the Bâb’s Texts released a strange ecstasy</w:t>
      </w:r>
    </w:p>
    <w:p>
      <w:pPr>
        <w:ind w:left="360"/>
      </w:pPr>
      <w:r>
        <w:rPr>
          <w:i/>
        </w:rPr>
        <w:t xml:space="preserve">within me, and while conceiving the main piece for the Terraces, I also had the</w:t>
      </w:r>
    </w:p>
    <w:p>
      <w:pPr>
        <w:ind w:left="360"/>
      </w:pPr>
      <w:r>
        <w:rPr>
          <w:i/>
        </w:rPr>
        <w:t xml:space="preserve">idea of another piece. I accepted a request from my school, the Norwegian State</w:t>
      </w:r>
    </w:p>
    <w:p>
      <w:pPr>
        <w:ind w:left="360"/>
      </w:pPr>
      <w:r>
        <w:rPr>
          <w:i/>
        </w:rPr>
        <w:t xml:space="preserve">Academy of Music, to write a piece to celebrate the change of the millennium,</w:t>
      </w:r>
    </w:p>
    <w:p>
      <w:pPr>
        <w:ind w:left="360"/>
      </w:pPr>
      <w:r>
        <w:rPr>
          <w:i/>
        </w:rPr>
        <w:t xml:space="preserve">and I found a way to include 230 performers from the school, and ended up</w:t>
      </w:r>
    </w:p>
    <w:p>
      <w:pPr>
        <w:ind w:left="360"/>
      </w:pPr>
      <w:r>
        <w:rPr>
          <w:i/>
        </w:rPr>
        <w:t xml:space="preserve">C r e a tio n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work of one hour’s duration. I called it “As the Waves of One Sea.” In</w:t>
      </w:r>
    </w:p>
    <w:p>
      <w:pPr>
        <w:ind w:left="360"/>
      </w:pPr>
      <w:r>
        <w:rPr>
          <w:i/>
        </w:rPr>
        <w:t xml:space="preserve">my mind, and in its interior construction, the piece was actually a contemplation</w:t>
      </w:r>
    </w:p>
    <w:p>
      <w:pPr>
        <w:ind w:left="360"/>
      </w:pPr>
      <w:r>
        <w:rPr>
          <w:i/>
        </w:rPr>
        <w:t xml:space="preserve">of a number of the Bâb’s metaphysical and numerological categories. The piece</w:t>
      </w:r>
    </w:p>
    <w:p>
      <w:pPr>
        <w:ind w:left="360"/>
      </w:pPr>
      <w:r>
        <w:rPr>
          <w:i/>
        </w:rPr>
        <w:t xml:space="preserve">begins with a forceful stroke on a tam-tam (a huge, flat gong), placed on an</w:t>
      </w:r>
    </w:p>
    <w:p>
      <w:pPr>
        <w:ind w:left="360"/>
      </w:pPr>
      <w:r>
        <w:rPr>
          <w:i/>
        </w:rPr>
        <w:t xml:space="preserve">elevated spot above the orchestra. This sound symbolizes the kun. It is a stroke</w:t>
      </w:r>
    </w:p>
    <w:p>
      <w:pPr>
        <w:ind w:left="360"/>
      </w:pPr>
      <w:r>
        <w:rPr>
          <w:i/>
        </w:rPr>
        <w:t xml:space="preserve">that provides the active force, the existence of the sound, and then there is an</w:t>
      </w:r>
    </w:p>
    <w:p>
      <w:pPr>
        <w:ind w:left="360"/>
      </w:pPr>
      <w:r>
        <w:rPr>
          <w:i/>
        </w:rPr>
        <w:t xml:space="preserve">enormously complex, rich resonance, a sound so rich that one could imagine</w:t>
      </w:r>
    </w:p>
    <w:p>
      <w:pPr>
        <w:ind w:left="360"/>
      </w:pPr>
      <w:r>
        <w:rPr>
          <w:i/>
        </w:rPr>
        <w:t xml:space="preserve">that all other sounds could come from this one, if it were to be filtered in</w:t>
      </w:r>
    </w:p>
    <w:p>
      <w:pPr>
        <w:ind w:left="360"/>
      </w:pPr>
      <w:r>
        <w:rPr>
          <w:i/>
        </w:rPr>
        <w:t xml:space="preserve">different ways. Now, the whole piece is organized into eighteen sections by the</w:t>
      </w:r>
    </w:p>
    <w:p>
      <w:pPr>
        <w:ind w:left="360"/>
      </w:pPr>
      <w:r>
        <w:rPr>
          <w:i/>
        </w:rPr>
        <w:t xml:space="preserve">nineteen strokes of this huge, elevated tam-tam.</w:t>
      </w:r>
    </w:p>
    <w:p>
      <w:pPr>
        <w:ind w:left="360"/>
      </w:pPr>
      <w:r>
        <w:rPr>
          <w:i/>
        </w:rPr>
        <w:t xml:space="preserve">The Báb divides nineteen, the number of wáhid, meaning unity, into</w:t>
      </w:r>
    </w:p>
    <w:p>
      <w:pPr>
        <w:ind w:left="360"/>
      </w:pPr>
      <w:r>
        <w:rPr>
          <w:i/>
        </w:rPr>
        <w:t xml:space="preserve">.3+4+Ó+6. From these numbers, a number of musical rhythms are generated.</w:t>
      </w:r>
    </w:p>
    <w:p>
      <w:pPr>
        <w:ind w:left="360"/>
      </w:pPr>
      <w:r>
        <w:rPr>
          <w:i/>
        </w:rPr>
        <w:t xml:space="preserve">The pitches used are generated using the first nineteen partials of nineteen</w:t>
      </w:r>
    </w:p>
    <w:p>
      <w:pPr>
        <w:ind w:left="360"/>
      </w:pPr>
      <w:r>
        <w:rPr>
          <w:i/>
        </w:rPr>
        <w:t xml:space="preserve">subharmonically transposed fundamentals. These, of course, are things you</w:t>
      </w:r>
    </w:p>
    <w:p>
      <w:pPr>
        <w:ind w:left="360"/>
      </w:pPr>
      <w:r>
        <w:rPr>
          <w:i/>
        </w:rPr>
        <w:t xml:space="preserve">cannot hear as such; they are parts of the internal construction of the pieces. The</w:t>
      </w:r>
    </w:p>
    <w:p>
      <w:pPr>
        <w:ind w:left="360"/>
      </w:pPr>
      <w:r>
        <w:rPr>
          <w:i/>
        </w:rPr>
        <w:t xml:space="preserve">first stroke on the huge tam-tam placed on an elevated spot in the hall is an</w:t>
      </w:r>
    </w:p>
    <w:p>
      <w:pPr>
        <w:ind w:left="360"/>
      </w:pPr>
      <w:r>
        <w:rPr>
          <w:i/>
        </w:rPr>
        <w:t xml:space="preserve">equivalent to kun, and it is echoed (mirrored) by nineteen strokes on minor tam­</w:t>
      </w:r>
    </w:p>
    <w:p>
      <w:pPr>
        <w:ind w:left="360"/>
      </w:pPr>
      <w:r>
        <w:rPr>
          <w:i/>
        </w:rPr>
        <w:t xml:space="preserve">tams spaced around the audience. Each of these is placed in front of a door in</w:t>
      </w:r>
    </w:p>
    <w:p>
      <w:pPr>
        <w:ind w:left="360"/>
      </w:pPr>
      <w:r>
        <w:rPr>
          <w:i/>
        </w:rPr>
        <w:t xml:space="preserve">the concert house. The next stroke of the big tam-tam gets a resonance in the</w:t>
      </w:r>
    </w:p>
    <w:p>
      <w:pPr>
        <w:ind w:left="360"/>
      </w:pPr>
      <w:r>
        <w:rPr>
          <w:i/>
        </w:rPr>
        <w:t xml:space="preserve">big choir: a hundred voices sounding with no internal order, as if heaven and</w:t>
      </w:r>
    </w:p>
    <w:p>
      <w:pPr>
        <w:ind w:left="360"/>
      </w:pPr>
      <w:r>
        <w:rPr>
          <w:i/>
        </w:rPr>
        <w:t xml:space="preserve">earth had not yet been separated. The third stroke, and the orchestra enters in</w:t>
      </w:r>
    </w:p>
    <w:p>
      <w:pPr>
        <w:ind w:left="360"/>
      </w:pPr>
      <w:r>
        <w:rPr>
          <w:i/>
        </w:rPr>
        <w:t xml:space="preserve">the same way, playing simultaneously all the twenty-one pitch classes used in</w:t>
      </w:r>
    </w:p>
    <w:p>
      <w:pPr>
        <w:ind w:left="360"/>
      </w:pPr>
      <w:r>
        <w:rPr>
          <w:i/>
        </w:rPr>
        <w:t xml:space="preserve">the piece. Now the ocean is starting to have waves, and the waves uncover</w:t>
      </w:r>
    </w:p>
    <w:p>
      <w:pPr>
        <w:ind w:left="360"/>
      </w:pPr>
      <w:r>
        <w:rPr>
          <w:i/>
        </w:rPr>
        <w:t xml:space="preserve">vaguely some of its own interior, so we start to discern different groups of</w:t>
      </w:r>
    </w:p>
    <w:p>
      <w:pPr>
        <w:ind w:left="360"/>
      </w:pPr>
      <w:r>
        <w:rPr>
          <w:i/>
        </w:rPr>
        <w:t xml:space="preserve">instruments. A new stroke, and now the doors behind the smaller tam-tams are</w:t>
      </w:r>
    </w:p>
    <w:p>
      <w:pPr>
        <w:ind w:left="360"/>
      </w:pPr>
      <w:r>
        <w:rPr>
          <w:i/>
        </w:rPr>
        <w:t xml:space="preserve">opened halfway; in the distance one can hear, but not see, different kinds of</w:t>
      </w:r>
    </w:p>
    <w:p>
      <w:pPr>
        <w:ind w:left="360"/>
      </w:pPr>
      <w:r>
        <w:rPr>
          <w:i/>
        </w:rPr>
        <w:t xml:space="preserve">music, as if preexisting in the ideal world, but not yet manifest. Now back to the</w:t>
      </w:r>
    </w:p>
    <w:p>
      <w:pPr>
        <w:ind w:left="360"/>
      </w:pPr>
      <w:r>
        <w:rPr>
          <w:i/>
        </w:rPr>
        <w:t xml:space="preserve">beginning; eventually the human voice in harmony is heard, and with a tam-tam</w:t>
      </w:r>
    </w:p>
    <w:p>
      <w:pPr>
        <w:ind w:left="360"/>
      </w:pPr>
      <w:r>
        <w:rPr>
          <w:i/>
        </w:rPr>
        <w:t xml:space="preserve">stroke, you hear a harp solo that represents the dawning of the first light,</w:t>
      </w:r>
    </w:p>
    <w:p>
      <w:pPr>
        <w:ind w:left="360"/>
      </w:pPr>
      <w:r>
        <w:rPr>
          <w:i/>
        </w:rPr>
        <w:t xml:space="preserve">followed by a rejoicing flute quartet. The musical material of the flute quartet</w:t>
      </w:r>
    </w:p>
    <w:p>
      <w:pPr>
        <w:ind w:left="360"/>
      </w:pPr>
      <w:r>
        <w:rPr>
          <w:i/>
        </w:rPr>
        <w:t xml:space="preserve">and harp solo is constructed by forms I deduced from Subhàna’llàh, the</w:t>
      </w:r>
    </w:p>
    <w:p>
      <w:pPr>
        <w:ind w:left="360"/>
      </w:pPr>
      <w:r>
        <w:rPr>
          <w:i/>
        </w:rPr>
        <w:t xml:space="preserve">particular invocation (tasbih) that the Báb in the Persian Bayán assigns to the</w:t>
      </w:r>
    </w:p>
    <w:p>
      <w:pPr>
        <w:ind w:left="360"/>
      </w:pPr>
      <w:r>
        <w:rPr>
          <w:i/>
        </w:rPr>
        <w:t xml:space="preserve">first element, that of light/fire. The tonality of the section combines</w:t>
      </w:r>
    </w:p>
    <w:p>
      <w:pPr>
        <w:ind w:left="360"/>
      </w:pPr>
      <w:r>
        <w:rPr>
          <w:i/>
        </w:rPr>
        <w:t xml:space="preserve">subharmonic layers 1 and 19, and the section ends with a ritornello playing with</w:t>
      </w:r>
    </w:p>
    <w:p>
      <w:pPr>
        <w:ind w:left="360"/>
      </w:pPr>
      <w:r>
        <w:rPr>
          <w:i/>
        </w:rPr>
        <w:t xml:space="preserve">rhythmical groupings based on the numbers 3, 4, 6, and 6.</w:t>
      </w:r>
    </w:p>
    <w:p>
      <w:pPr>
        <w:ind w:left="360"/>
      </w:pPr>
      <w:r>
        <w:rPr>
          <w:i/>
        </w:rPr>
        <w:t xml:space="preserve">Successively the piece descends through the air element, the water element,</w:t>
      </w:r>
    </w:p>
    <w:p>
      <w:pPr>
        <w:ind w:left="360"/>
      </w:pPr>
      <w:r>
        <w:rPr>
          <w:i/>
        </w:rPr>
        <w:t xml:space="preserve">and the earth element, each section using its proper invocation as its hidden</w:t>
      </w:r>
    </w:p>
    <w:p>
      <w:pPr>
        <w:ind w:left="360"/>
      </w:pPr>
      <w:r>
        <w:rPr>
          <w:i/>
        </w:rPr>
        <w:t xml:space="preserve">constructive element. It eventually arrives at a consummation in the ninth</w:t>
      </w:r>
    </w:p>
    <w:p>
      <w:pPr>
        <w:ind w:left="360"/>
      </w:pPr>
      <w:r>
        <w:rPr>
          <w:i/>
        </w:rPr>
        <w:t xml:space="preserve">section, whose fundamental is the nineteenth subharmonic and which again</w:t>
      </w:r>
    </w:p>
    <w:p>
      <w:pPr>
        <w:ind w:left="360"/>
      </w:pPr>
      <w:r>
        <w:rPr>
          <w:i/>
        </w:rPr>
        <w:t xml:space="preserve">presents the human voice. The remaining section forms some kind of a</w:t>
      </w:r>
    </w:p>
    <w:p>
      <w:pPr>
        <w:ind w:left="360"/>
      </w:pPr>
      <w:r>
        <w:rPr>
          <w:i/>
        </w:rPr>
        <w:t xml:space="preserve">reascension to the beginning point. The forces of diversification attain their</w:t>
      </w:r>
    </w:p>
    <w:p>
      <w:pPr>
        <w:ind w:left="360"/>
      </w:pPr>
      <w:r>
        <w:rPr>
          <w:i/>
        </w:rPr>
        <w:t xml:space="preserve">consummation during the fourteenth section, where the music played by various</w:t>
      </w:r>
    </w:p>
    <w:p>
      <w:pPr>
        <w:ind w:left="360"/>
      </w:pPr>
      <w:r>
        <w:rPr>
          <w:i/>
        </w:rPr>
        <w:t xml:space="preserve">80         THE JO U R N A L OF B A H A ’ i STU D IES    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mobile ensembles emerges and takes the floor of the concert hall while the</w:t>
      </w:r>
    </w:p>
    <w:p>
      <w:pPr>
        <w:ind w:left="360"/>
      </w:pPr>
      <w:r>
        <w:rPr>
          <w:i/>
        </w:rPr>
        <w:t xml:space="preserve">choir is transformed into a cheering crowd; there is a jazz ensemble, a</w:t>
      </w:r>
    </w:p>
    <w:p>
      <w:pPr>
        <w:ind w:left="360"/>
      </w:pPr>
      <w:r>
        <w:rPr>
          <w:i/>
        </w:rPr>
        <w:t xml:space="preserve">Norwegian folk music ensemble, a Renaissance ensemble, a military band, and</w:t>
      </w:r>
    </w:p>
    <w:p>
      <w:pPr>
        <w:ind w:left="360"/>
      </w:pPr>
      <w:r>
        <w:rPr>
          <w:i/>
        </w:rPr>
        <w:t xml:space="preserve">also a fantasy ensemble playing on hoses and tubes. In the next section four</w:t>
      </w:r>
    </w:p>
    <w:p>
      <w:pPr>
        <w:ind w:left="360"/>
      </w:pPr>
      <w:r>
        <w:rPr>
          <w:i/>
        </w:rPr>
        <w:t xml:space="preserve">fanfare ensembles, each placed in a different corner of the concert house, are</w:t>
      </w:r>
    </w:p>
    <w:p>
      <w:pPr>
        <w:ind w:left="360"/>
      </w:pPr>
      <w:r>
        <w:rPr>
          <w:i/>
        </w:rPr>
        <w:t xml:space="preserve">accompanying an invisible fireworks while the choir is jubilating and pointing</w:t>
      </w:r>
    </w:p>
    <w:p>
      <w:pPr>
        <w:ind w:left="360"/>
      </w:pPr>
      <w:r>
        <w:rPr>
          <w:i/>
        </w:rPr>
        <w:t xml:space="preserve">to invisible rockets; the fireworks and climactic sounds bring the entire world</w:t>
      </w:r>
    </w:p>
    <w:p>
      <w:pPr>
        <w:ind w:left="360"/>
      </w:pPr>
      <w:r>
        <w:rPr>
          <w:i/>
        </w:rPr>
        <w:t xml:space="preserve">back again to the first point, from which the world again is ready to reemerge at</w:t>
      </w:r>
    </w:p>
    <w:p>
      <w:pPr>
        <w:ind w:left="360"/>
      </w:pPr>
      <w:r>
        <w:rPr>
          <w:i/>
        </w:rPr>
        <w:t xml:space="preserve">the nineteenth stroke of the big tam-tam.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We will now proceed one step more into the creative processes that determine</w:t>
      </w:r>
    </w:p>
    <w:p>
      <w:pPr>
        <w:ind w:left="360"/>
      </w:pPr>
      <w:r>
        <w:rPr>
          <w:i/>
        </w:rPr>
        <w:t xml:space="preserve">physical existence. The Bahà’i Faith teaches us that all the Names and</w:t>
      </w:r>
    </w:p>
    <w:p>
      <w:pPr>
        <w:ind w:left="360"/>
      </w:pPr>
      <w:r>
        <w:rPr>
          <w:i/>
        </w:rPr>
        <w:t xml:space="preserve">Attributes of the one God form the basis of the creation of all existing</w:t>
      </w:r>
    </w:p>
    <w:p>
      <w:pPr>
        <w:ind w:left="360"/>
      </w:pPr>
      <w:r>
        <w:rPr>
          <w:i/>
        </w:rPr>
        <w:t xml:space="preserve">phenomena. This is evident from passages such as this 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inmost reality of each and every created thing He hath shed the light of one</w:t>
      </w:r>
    </w:p>
    <w:p>
      <w:pPr>
        <w:ind w:left="360"/>
      </w:pPr>
      <w:r>
        <w:rPr>
          <w:i/>
        </w:rPr>
        <w:t xml:space="preserve">of His names, and made it a recipient of the glory of one of His attributes. Upon the</w:t>
      </w:r>
    </w:p>
    <w:p>
      <w:pPr>
        <w:ind w:left="360"/>
      </w:pPr>
      <w:r>
        <w:rPr>
          <w:i/>
        </w:rPr>
        <w:t xml:space="preserve">reality of man, however. He hath focused the radiance of all of His names and</w:t>
      </w:r>
    </w:p>
    <w:p>
      <w:pPr>
        <w:ind w:left="360"/>
      </w:pPr>
      <w:r>
        <w:rPr>
          <w:i/>
        </w:rPr>
        <w:t xml:space="preserve">attributes, and made it a mirror of His own Self. Alone of all created things man hath</w:t>
      </w:r>
    </w:p>
    <w:p>
      <w:pPr>
        <w:ind w:left="360"/>
      </w:pPr>
      <w:r>
        <w:rPr>
          <w:i/>
        </w:rPr>
        <w:t xml:space="preserve">been singled out for so great a favour, so enduring a bounty. (BaháVlláh, Gleanings</w:t>
      </w:r>
    </w:p>
    <w:p>
      <w:pPr>
        <w:ind w:left="360"/>
      </w:pPr>
      <w:r>
        <w:rPr>
          <w:i/>
        </w:rPr>
        <w:t xml:space="preserve">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acceptance of this statement will naturally form the basis of a Bahà’i</w:t>
      </w:r>
    </w:p>
    <w:p>
      <w:pPr>
        <w:ind w:left="360"/>
      </w:pPr>
      <w:r>
        <w:rPr>
          <w:i/>
        </w:rPr>
        <w:t xml:space="preserve">epistemology. Evidently, this is how we, mankind, are created so that we would</w:t>
      </w:r>
    </w:p>
    <w:p>
      <w:pPr>
        <w:ind w:left="360"/>
      </w:pPr>
      <w:r>
        <w:rPr>
          <w:i/>
        </w:rPr>
        <w:t xml:space="preserve">have the “capacity to know Him [God] and to love Him—a capacity that must</w:t>
      </w:r>
    </w:p>
    <w:p>
      <w:pPr>
        <w:ind w:left="360"/>
      </w:pPr>
      <w:r>
        <w:rPr>
          <w:i/>
        </w:rPr>
        <w:t xml:space="preserve">needs be regarded as the generating impulse and the primary purpose</w:t>
      </w:r>
    </w:p>
    <w:p>
      <w:pPr>
        <w:ind w:left="360"/>
      </w:pPr>
      <w:r>
        <w:rPr>
          <w:i/>
        </w:rPr>
        <w:t xml:space="preserve">underlying the whole of creation. . . .” (Bahà’uTlàh, Gleanings 65).</w:t>
      </w:r>
    </w:p>
    <w:p>
      <w:pPr>
        <w:ind w:left="360"/>
      </w:pPr>
      <w:r>
        <w:rPr>
          <w:i/>
        </w:rPr>
        <w:t xml:space="preserve">It is of paramount importance, if we are to grasp the distinctive nature of the</w:t>
      </w:r>
    </w:p>
    <w:p>
      <w:pPr>
        <w:ind w:left="360"/>
      </w:pPr>
      <w:r>
        <w:rPr>
          <w:i/>
        </w:rPr>
        <w:t xml:space="preserve">creative relationship between transcendence and physical reality, to understand</w:t>
      </w:r>
    </w:p>
    <w:p>
      <w:pPr>
        <w:ind w:left="360"/>
      </w:pPr>
      <w:r>
        <w:rPr>
          <w:i/>
        </w:rPr>
        <w:t xml:space="preserve">the difference between a concept and a name. A concept (from Latin, con</w:t>
      </w:r>
    </w:p>
    <w:p>
      <w:pPr>
        <w:ind w:left="360"/>
      </w:pPr>
      <w:r>
        <w:rPr>
          <w:i/>
        </w:rPr>
        <w:t xml:space="preserve">capere) means to seize hold of a certain something by the aid of something. The</w:t>
      </w:r>
    </w:p>
    <w:p>
      <w:pPr>
        <w:ind w:left="360"/>
      </w:pPr>
      <w:r>
        <w:rPr>
          <w:i/>
        </w:rPr>
        <w:t xml:space="preserve">etymology of the Germanic word begreifen reveals a similar meaning. To grasp</w:t>
      </w:r>
    </w:p>
    <w:p>
      <w:pPr>
        <w:ind w:left="360"/>
      </w:pPr>
      <w:r>
        <w:rPr>
          <w:i/>
        </w:rPr>
        <w:t xml:space="preserve">is of course a very useful act, because you can appropriate what you grasp and</w:t>
      </w:r>
    </w:p>
    <w:p>
      <w:pPr>
        <w:ind w:left="360"/>
      </w:pPr>
      <w:r>
        <w:rPr>
          <w:i/>
        </w:rPr>
        <w:t xml:space="preserve">handle that which you have seized. A word that is a concept gives us a mental</w:t>
      </w:r>
    </w:p>
    <w:p>
      <w:pPr>
        <w:ind w:left="360"/>
      </w:pPr>
      <w:r>
        <w:rPr>
          <w:i/>
        </w:rPr>
        <w:t xml:space="preserve">tool with which we can grasp or seize something. To form or define a concept is</w:t>
      </w:r>
    </w:p>
    <w:p>
      <w:pPr>
        <w:ind w:left="360"/>
      </w:pPr>
      <w:r>
        <w:rPr>
          <w:i/>
        </w:rPr>
        <w:t xml:space="preserve">mostly the end result of a process of research, of observation, and of</w:t>
      </w:r>
    </w:p>
    <w:p>
      <w:pPr>
        <w:ind w:left="360"/>
      </w:pPr>
      <w:r>
        <w:rPr>
          <w:i/>
        </w:rPr>
        <w:t xml:space="preserve">contemplation of a certain aspect of reality. The forming of a concept will</w:t>
      </w:r>
    </w:p>
    <w:p>
      <w:pPr>
        <w:ind w:left="360"/>
      </w:pPr>
      <w:r>
        <w:rPr>
          <w:i/>
        </w:rPr>
        <w:t xml:space="preserve">crystallize or freeze a number of more fluid or vaguer phenomena, define—that</w:t>
      </w:r>
    </w:p>
    <w:p>
      <w:pPr>
        <w:ind w:left="360"/>
      </w:pPr>
      <w:r>
        <w:rPr>
          <w:i/>
        </w:rPr>
        <w:t xml:space="preserve">is, literally put a border around—that phenomenon and delimit it from other</w:t>
      </w:r>
    </w:p>
    <w:p>
      <w:pPr>
        <w:ind w:left="360"/>
      </w:pPr>
      <w:r>
        <w:rPr>
          <w:i/>
        </w:rPr>
        <w:t xml:space="preserve">phenomena. By itself, a concept is, however, merely an arbitrary tagging or</w:t>
      </w:r>
    </w:p>
    <w:p>
      <w:pPr>
        <w:ind w:left="360"/>
      </w:pPr>
      <w:r>
        <w:rPr>
          <w:i/>
        </w:rPr>
        <w:t xml:space="preserve">labeling of a mental construct, useful among other things to retrieve the</w:t>
      </w:r>
    </w:p>
    <w:p>
      <w:pPr>
        <w:ind w:left="360"/>
      </w:pPr>
      <w:r>
        <w:rPr>
          <w:i/>
        </w:rPr>
        <w:t xml:space="preserve">associations to which it is fixed, from our own memory or that of others. By</w:t>
      </w:r>
    </w:p>
    <w:p>
      <w:pPr>
        <w:ind w:left="360"/>
      </w:pPr>
      <w:r>
        <w:rPr>
          <w:i/>
        </w:rPr>
        <w:t xml:space="preserve">C r e a tio n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themselves, concepts are empty if not filled with the experiences that define</w:t>
      </w:r>
    </w:p>
    <w:p>
      <w:pPr>
        <w:ind w:left="360"/>
      </w:pPr>
      <w:r>
        <w:rPr>
          <w:i/>
        </w:rPr>
        <w:t xml:space="preserve">their meaning. Heidegger puts it very clearly when he says: “Philosophische</w:t>
      </w:r>
    </w:p>
    <w:p>
      <w:pPr>
        <w:ind w:left="360"/>
      </w:pPr>
      <w:r>
        <w:rPr>
          <w:i/>
        </w:rPr>
        <w:t xml:space="preserve">Begriffe bleiben leer, wenn wir nicht zuvor ergriffen sind von dem, was sie</w:t>
      </w:r>
    </w:p>
    <w:p>
      <w:pPr>
        <w:ind w:left="360"/>
      </w:pPr>
      <w:r>
        <w:rPr>
          <w:i/>
        </w:rPr>
        <w:t xml:space="preserve">begreifen sollen” (“Philosophical concepts remain empty as long as we are not</w:t>
      </w:r>
    </w:p>
    <w:p>
      <w:pPr>
        <w:ind w:left="360"/>
      </w:pPr>
      <w:r>
        <w:rPr>
          <w:i/>
        </w:rPr>
        <w:t xml:space="preserve">captured by that which they are supposed to conceive”) (Gesamtausgabe 29/30:</w:t>
      </w:r>
    </w:p>
    <w:p>
      <w:pPr>
        <w:ind w:left="360"/>
      </w:pPr>
      <w:r>
        <w:rPr>
          <w:i/>
        </w:rPr>
        <w:t xml:space="preserve">9; my translation; italics added to indicate etymologically related roots</w:t>
      </w:r>
    </w:p>
    <w:p>
      <w:pPr>
        <w:ind w:left="360"/>
      </w:pPr>
      <w:r>
        <w:rPr>
          <w:i/>
        </w:rPr>
        <w:t xml:space="preserve">equivalent to the German original’s greifen, “to seize”).</w:t>
      </w:r>
    </w:p>
    <w:p>
      <w:pPr>
        <w:ind w:left="360"/>
      </w:pPr>
      <w:r>
        <w:rPr>
          <w:i/>
        </w:rPr>
        <w:t xml:space="preserve">The Names of God are intrinsically something entirely different from</w:t>
      </w:r>
    </w:p>
    <w:p>
      <w:pPr>
        <w:ind w:left="360"/>
      </w:pPr>
      <w:r>
        <w:rPr>
          <w:i/>
        </w:rPr>
        <w:t xml:space="preserve">concepts. They are agents o f creation in the world beyond, with their</w:t>
      </w:r>
    </w:p>
    <w:p>
      <w:pPr>
        <w:ind w:left="360"/>
      </w:pPr>
      <w:r>
        <w:rPr>
          <w:i/>
        </w:rPr>
        <w:t xml:space="preserve">representations in this world. Perhaps they can be conceived as different rivers,</w:t>
      </w:r>
    </w:p>
    <w:p>
      <w:pPr>
        <w:ind w:left="360"/>
      </w:pPr>
      <w:r>
        <w:rPr>
          <w:i/>
        </w:rPr>
        <w:t xml:space="preserve">each containing an amount of onrushing energy—that is, a fluid quality—and a</w:t>
      </w:r>
    </w:p>
    <w:p>
      <w:pPr>
        <w:ind w:left="360"/>
      </w:pPr>
      <w:r>
        <w:rPr>
          <w:i/>
        </w:rPr>
        <w:t xml:space="preserve">static, resistant quality, that provokes or filters the formal potential of this</w:t>
      </w:r>
    </w:p>
    <w:p>
      <w:pPr>
        <w:ind w:left="360"/>
      </w:pPr>
      <w:r>
        <w:rPr>
          <w:i/>
        </w:rPr>
        <w:t xml:space="preserve">energy. This would be more or less like boulders in a river bed that cause the</w:t>
      </w:r>
    </w:p>
    <w:p>
      <w:pPr>
        <w:ind w:left="360"/>
      </w:pPr>
      <w:r>
        <w:rPr>
          <w:i/>
        </w:rPr>
        <w:t xml:space="preserve">rise of whirls and vortices, which would be the equivalent of the appearance of</w:t>
      </w:r>
    </w:p>
    <w:p>
      <w:pPr>
        <w:ind w:left="360"/>
      </w:pPr>
      <w:r>
        <w:rPr>
          <w:i/>
        </w:rPr>
        <w:t xml:space="preserve">wonderful forms in the contingent world. The static elements that cause the</w:t>
      </w:r>
    </w:p>
    <w:p>
      <w:pPr>
        <w:ind w:left="360"/>
      </w:pPr>
      <w:r>
        <w:rPr>
          <w:i/>
        </w:rPr>
        <w:t xml:space="preserve">onrushing energies or generate phenomena in this world are the archetypes</w:t>
      </w:r>
    </w:p>
    <w:p>
      <w:pPr>
        <w:ind w:left="360"/>
      </w:pPr>
      <w:r>
        <w:rPr>
          <w:i/>
        </w:rPr>
        <w:t xml:space="preserve">(a ‘yan thábita) that provide us with the organizing structure of the world, and</w:t>
      </w:r>
    </w:p>
    <w:p>
      <w:pPr>
        <w:ind w:left="360"/>
      </w:pPr>
      <w:r>
        <w:rPr>
          <w:i/>
        </w:rPr>
        <w:t xml:space="preserve">of our minds: ’Abdu’l Bahá exemplifies them as directions like North and</w:t>
      </w:r>
    </w:p>
    <w:p>
      <w:pPr>
        <w:ind w:left="360"/>
      </w:pPr>
      <w:r>
        <w:rPr>
          <w:i/>
        </w:rPr>
        <w:t xml:space="preserve">South, that is, immaterial but relational matrices.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“fixed archetypes” [a ‘yan thábita] spoken of by the mystics, the argument</w:t>
      </w:r>
    </w:p>
    <w:p>
      <w:pPr>
        <w:ind w:left="360"/>
      </w:pPr>
      <w:r>
        <w:rPr>
          <w:i/>
        </w:rPr>
        <w:t xml:space="preserve">is this: Numbers, although fixed, have no definite existence and are a mere</w:t>
      </w:r>
    </w:p>
    <w:p>
      <w:pPr>
        <w:ind w:left="360"/>
      </w:pPr>
      <w:r>
        <w:rPr>
          <w:i/>
        </w:rPr>
        <w:t xml:space="preserve">convention. As they say: “East and west, north and south, possess a fixed character,</w:t>
      </w:r>
    </w:p>
    <w:p>
      <w:pPr>
        <w:ind w:left="360"/>
      </w:pPr>
      <w:r>
        <w:rPr>
          <w:i/>
        </w:rPr>
        <w:t xml:space="preserve">yet they have no objective existence. Likewise, the fixed archetypes are the forms of</w:t>
      </w:r>
    </w:p>
    <w:p>
      <w:pPr>
        <w:ind w:left="360"/>
      </w:pPr>
      <w:r>
        <w:rPr>
          <w:i/>
        </w:rPr>
        <w:t xml:space="preserve">God’s knowledge: they have a fixed character, but have not inhaled even a breath of</w:t>
      </w:r>
    </w:p>
    <w:p>
      <w:pPr>
        <w:ind w:left="360"/>
      </w:pPr>
      <w:r>
        <w:rPr>
          <w:i/>
        </w:rPr>
        <w:t xml:space="preserve">real existence.” (‘“ Abdu’l-Bahà’s Tablet”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Names are not just agents in the process of creation that proceed from</w:t>
      </w:r>
    </w:p>
    <w:p>
      <w:pPr>
        <w:ind w:left="360"/>
      </w:pPr>
      <w:r>
        <w:rPr>
          <w:i/>
        </w:rPr>
        <w:t xml:space="preserve">God to the physical world. A Name is a tool for us as well, but another kind of a</w:t>
      </w:r>
    </w:p>
    <w:p>
      <w:pPr>
        <w:ind w:left="360"/>
      </w:pPr>
      <w:r>
        <w:rPr>
          <w:i/>
        </w:rPr>
        <w:t xml:space="preserve">tool than a concept whose function it merely is to designate. It lies in the nature</w:t>
      </w:r>
    </w:p>
    <w:p>
      <w:pPr>
        <w:ind w:left="360"/>
      </w:pPr>
      <w:r>
        <w:rPr>
          <w:i/>
        </w:rPr>
        <w:t xml:space="preserve">of a Name that it is designed for invocation. Through a Name one calls upon the</w:t>
      </w:r>
    </w:p>
    <w:p>
      <w:pPr>
        <w:ind w:left="360"/>
      </w:pPr>
      <w:r>
        <w:rPr>
          <w:i/>
        </w:rPr>
        <w:t xml:space="preserve">bearer of the Name, in order to bring that other reality into the presence of the</w:t>
      </w:r>
    </w:p>
    <w:p>
      <w:pPr>
        <w:ind w:left="360"/>
      </w:pPr>
      <w:r>
        <w:rPr>
          <w:i/>
        </w:rPr>
        <w:t xml:space="preserve">one who is calling. Once the spirit of faith is activated in man, through man’s</w:t>
      </w:r>
    </w:p>
    <w:p>
      <w:pPr>
        <w:ind w:left="360"/>
      </w:pPr>
      <w:r>
        <w:rPr>
          <w:i/>
        </w:rPr>
        <w:t xml:space="preserve">belief in the Manifestation of God, Who represents the unifying and mediating</w:t>
      </w:r>
    </w:p>
    <w:p>
      <w:pPr>
        <w:ind w:left="360"/>
      </w:pPr>
      <w:r>
        <w:rPr>
          <w:i/>
        </w:rPr>
        <w:t xml:space="preserve">central agency of the created world, we are potentially connected to all of</w:t>
      </w:r>
    </w:p>
    <w:p>
      <w:pPr>
        <w:ind w:left="360"/>
      </w:pPr>
      <w:r>
        <w:rPr>
          <w:i/>
        </w:rPr>
        <w:t xml:space="preserve">reality. To the extent that it is God’s will, and we are receptive in the right way,</w:t>
      </w:r>
    </w:p>
    <w:p>
      <w:pPr>
        <w:ind w:left="360"/>
      </w:pPr>
      <w:r>
        <w:rPr>
          <w:i/>
        </w:rPr>
        <w:t xml:space="preserve">the reality of any existing thing is spiritually present with us. The evocation of</w:t>
      </w:r>
    </w:p>
    <w:p>
      <w:pPr>
        <w:ind w:left="360"/>
      </w:pPr>
      <w:r>
        <w:rPr>
          <w:i/>
        </w:rPr>
        <w:t xml:space="preserve">the inner reality of things brings us into a com m unication or— more</w:t>
      </w:r>
    </w:p>
    <w:p>
      <w:pPr>
        <w:ind w:left="360"/>
      </w:pPr>
      <w:r>
        <w:rPr>
          <w:i/>
        </w:rPr>
        <w:t xml:space="preserve">appropriately expressed—communion with the world around us so that by</w:t>
      </w:r>
    </w:p>
    <w:p>
      <w:pPr>
        <w:ind w:left="360"/>
      </w:pPr>
      <w:r>
        <w:rPr>
          <w:i/>
        </w:rPr>
        <w:t xml:space="preserve">resonating with it we may come to understand it more deeply.</w:t>
      </w:r>
    </w:p>
    <w:p>
      <w:pPr>
        <w:ind w:left="360"/>
      </w:pPr>
      <w:r>
        <w:rPr>
          <w:i/>
        </w:rPr>
        <w:t xml:space="preserve">Calling upon someone is only meaningful if that one upon whom we call is</w:t>
      </w:r>
    </w:p>
    <w:p>
      <w:pPr>
        <w:ind w:left="360"/>
      </w:pPr>
      <w:r>
        <w:rPr>
          <w:i/>
        </w:rPr>
        <w:t xml:space="preserve">another sentient being. The Bahà’i Scripture states explicitly that reality is not</w:t>
      </w:r>
    </w:p>
    <w:p>
      <w:pPr>
        <w:ind w:left="360"/>
      </w:pPr>
      <w:r>
        <w:rPr>
          <w:i/>
        </w:rPr>
        <w:t xml:space="preserve">dead, mechanical, inherently devoid of signification and intelligence. There is</w:t>
      </w:r>
    </w:p>
    <w:p>
      <w:pPr>
        <w:ind w:left="360"/>
      </w:pPr>
      <w:r>
        <w:rPr>
          <w:i/>
        </w:rPr>
        <w:t xml:space="preserve">82      THE JO U R N A L OF B A H À ’Î STU D IES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such thing as an entirely inanimate object; the world around us is alive. In</w:t>
      </w:r>
    </w:p>
    <w:p>
      <w:pPr>
        <w:ind w:left="360"/>
      </w:pPr>
      <w:r>
        <w:rPr>
          <w:i/>
        </w:rPr>
        <w:t xml:space="preserve">His letter to Dr. Forel, ‘Abdu’l Bahá explains this fact clearly and without any</w:t>
      </w:r>
    </w:p>
    <w:p>
      <w:pPr>
        <w:ind w:left="360"/>
      </w:pPr>
      <w:r>
        <w:rPr>
          <w:i/>
        </w:rPr>
        <w:t xml:space="preserve">shadow of a doubt to this sympathetic but materialistically oriented scientist:</w:t>
      </w:r>
    </w:p>
    <w:p>
      <w:pPr>
        <w:ind w:left="360"/>
      </w:pPr>
      <w:r>
        <w:rPr>
          <w:i/>
        </w:rPr>
        <w:t xml:space="preserve">“As to the existence of spirit in the mineral: it is indubitable that minerals are</w:t>
      </w:r>
    </w:p>
    <w:p>
      <w:pPr>
        <w:ind w:left="360"/>
      </w:pPr>
      <w:r>
        <w:rPr>
          <w:i/>
        </w:rPr>
        <w:t xml:space="preserve">endowed with a spirit and life according to the requirements of that stage. This</w:t>
      </w:r>
    </w:p>
    <w:p>
      <w:pPr>
        <w:ind w:left="360"/>
      </w:pPr>
      <w:r>
        <w:rPr>
          <w:i/>
        </w:rPr>
        <w:t xml:space="preserve">unknown secret, too, hath become known unto the materialists who now</w:t>
      </w:r>
    </w:p>
    <w:p>
      <w:pPr>
        <w:ind w:left="360"/>
      </w:pPr>
      <w:r>
        <w:rPr>
          <w:i/>
        </w:rPr>
        <w:t xml:space="preserve">maintain that all beings are endowed with life, even as He saith in the Qur’àn,</w:t>
      </w:r>
    </w:p>
    <w:p>
      <w:pPr>
        <w:ind w:left="360"/>
      </w:pPr>
      <w:r>
        <w:rPr>
          <w:i/>
        </w:rPr>
        <w:t xml:space="preserve">‘All things are living’” (“Tablet to Dr. Forel” 9). Accordingly, the evocation of</w:t>
      </w:r>
    </w:p>
    <w:p>
      <w:pPr>
        <w:ind w:left="360"/>
      </w:pPr>
      <w:r>
        <w:rPr>
          <w:i/>
        </w:rPr>
        <w:t xml:space="preserve">the inner reality of things should be possible. It provides the practicing natural</w:t>
      </w:r>
    </w:p>
    <w:p>
      <w:pPr>
        <w:ind w:left="360"/>
      </w:pPr>
      <w:r>
        <w:rPr>
          <w:i/>
        </w:rPr>
        <w:t xml:space="preserve">scientist with the idea that a merely objective approach (in which man, so to</w:t>
      </w:r>
    </w:p>
    <w:p>
      <w:pPr>
        <w:ind w:left="360"/>
      </w:pPr>
      <w:r>
        <w:rPr>
          <w:i/>
        </w:rPr>
        <w:t xml:space="preserve">speak, challenges nature through his devices, his m easurem ents, his</w:t>
      </w:r>
    </w:p>
    <w:p>
      <w:pPr>
        <w:ind w:left="360"/>
      </w:pPr>
      <w:r>
        <w:rPr>
          <w:i/>
        </w:rPr>
        <w:t xml:space="preserve">apparatuses, his mental fixations or preform ed concepts) could be</w:t>
      </w:r>
    </w:p>
    <w:p>
      <w:pPr>
        <w:ind w:left="360"/>
      </w:pPr>
      <w:r>
        <w:rPr>
          <w:i/>
        </w:rPr>
        <w:t xml:space="preserve">complemented by a sensitive approach to observation, one more like someone</w:t>
      </w:r>
    </w:p>
    <w:p>
      <w:pPr>
        <w:ind w:left="360"/>
      </w:pPr>
      <w:r>
        <w:rPr>
          <w:i/>
        </w:rPr>
        <w:t xml:space="preserve">who enjoys the company of nature in a dialogue, than someone who wants to</w:t>
      </w:r>
    </w:p>
    <w:p>
      <w:pPr>
        <w:ind w:left="360"/>
      </w:pPr>
      <w:r>
        <w:rPr>
          <w:i/>
        </w:rPr>
        <w:t xml:space="preserve">conquer it and appropriate it for his own purposes.</w:t>
      </w:r>
    </w:p>
    <w:p>
      <w:pPr>
        <w:ind w:left="360"/>
      </w:pPr>
      <w:r>
        <w:rPr>
          <w:i/>
        </w:rPr>
        <w:t xml:space="preserve">Although ordinary people can never match the Manifestations of God, we</w:t>
      </w:r>
    </w:p>
    <w:p>
      <w:pPr>
        <w:ind w:left="360"/>
      </w:pPr>
      <w:r>
        <w:rPr>
          <w:i/>
        </w:rPr>
        <w:t xml:space="preserve">know we should also emulate Their example. And we know that Bahà’u’ilàh on</w:t>
      </w:r>
    </w:p>
    <w:p>
      <w:pPr>
        <w:ind w:left="360"/>
      </w:pPr>
      <w:r>
        <w:rPr>
          <w:i/>
        </w:rPr>
        <w:t xml:space="preserve">several occasions addressed or held conversations with a number of objects,</w:t>
      </w:r>
    </w:p>
    <w:p>
      <w:pPr>
        <w:ind w:left="360"/>
      </w:pPr>
      <w:r>
        <w:rPr>
          <w:i/>
        </w:rPr>
        <w:t xml:space="preserve">such as water drops, grasshoppers, mountains (Carmel), with limbs and parts of</w:t>
      </w:r>
    </w:p>
    <w:p>
      <w:pPr>
        <w:ind w:left="360"/>
      </w:pPr>
      <w:r>
        <w:rPr>
          <w:i/>
        </w:rPr>
        <w:t xml:space="preserve">the human body, and even with cultural objects (cities, houses) and ideal</w:t>
      </w:r>
    </w:p>
    <w:p>
      <w:pPr>
        <w:ind w:left="360"/>
      </w:pPr>
      <w:r>
        <w:rPr>
          <w:i/>
        </w:rPr>
        <w:t xml:space="preserve">objects (trustworthiness, the Maid of Heaven).</w:t>
      </w:r>
    </w:p>
    <w:p>
      <w:pPr>
        <w:ind w:left="360"/>
      </w:pPr>
      <w:r>
        <w:rPr>
          <w:i/>
        </w:rPr>
        <w:t xml:space="preserve">If we wish to contribute to the unending process of creating a new</w:t>
      </w:r>
    </w:p>
    <w:p>
      <w:pPr>
        <w:ind w:left="360"/>
      </w:pPr>
      <w:r>
        <w:rPr>
          <w:i/>
        </w:rPr>
        <w:t xml:space="preserve">civilization, be it as artists or scientists or in whatever capacity, I suggest we</w:t>
      </w:r>
    </w:p>
    <w:p>
      <w:pPr>
        <w:ind w:left="360"/>
      </w:pPr>
      <w:r>
        <w:rPr>
          <w:i/>
        </w:rPr>
        <w:t xml:space="preserve">should exploit to the full the belief that the Names of God are being coequally</w:t>
      </w:r>
    </w:p>
    <w:p>
      <w:pPr>
        <w:ind w:left="360"/>
      </w:pPr>
      <w:r>
        <w:rPr>
          <w:i/>
        </w:rPr>
        <w:t xml:space="preserve">revealed in material reality and in the human soul. The implication is that</w:t>
      </w:r>
    </w:p>
    <w:p>
      <w:pPr>
        <w:ind w:left="360"/>
      </w:pPr>
      <w:r>
        <w:rPr>
          <w:i/>
        </w:rPr>
        <w:t xml:space="preserve">research is not simply concerned with “something that is going on out there.”</w:t>
      </w:r>
    </w:p>
    <w:p>
      <w:pPr>
        <w:ind w:left="360"/>
      </w:pPr>
      <w:r>
        <w:rPr>
          <w:i/>
        </w:rPr>
        <w:t xml:space="preserve">Research is also going on through our contemplation of reality as it appears to</w:t>
      </w:r>
    </w:p>
    <w:p>
      <w:pPr>
        <w:ind w:left="360"/>
      </w:pPr>
      <w:r>
        <w:rPr>
          <w:i/>
        </w:rPr>
        <w:t xml:space="preserve">us in our own mind and spirit. Reality has a resonance in our soul. An echo of</w:t>
      </w:r>
    </w:p>
    <w:p>
      <w:pPr>
        <w:ind w:left="360"/>
      </w:pPr>
      <w:r>
        <w:rPr>
          <w:i/>
        </w:rPr>
        <w:t xml:space="preserve">The creative Word that created the reality of the world can, we may suppose, be</w:t>
      </w:r>
    </w:p>
    <w:p>
      <w:pPr>
        <w:ind w:left="360"/>
      </w:pPr>
      <w:r>
        <w:rPr>
          <w:i/>
        </w:rPr>
        <w:t xml:space="preserve">heard in the thinking that streams from our own higher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This approach to the investigation of the world around us depends, however, on</w:t>
      </w:r>
    </w:p>
    <w:p>
      <w:pPr>
        <w:ind w:left="360"/>
      </w:pPr>
      <w:r>
        <w:rPr>
          <w:i/>
        </w:rPr>
        <w:t xml:space="preserve">a certain culture of the mind. It may briefly be summed up as the principle of an</w:t>
      </w:r>
    </w:p>
    <w:p>
      <w:pPr>
        <w:ind w:left="360"/>
      </w:pPr>
      <w:r>
        <w:rPr>
          <w:i/>
        </w:rPr>
        <w:t xml:space="preserve">unprejudiced approach to the search for truth. We may also call it the principle</w:t>
      </w:r>
    </w:p>
    <w:p>
      <w:pPr>
        <w:ind w:left="360"/>
      </w:pPr>
      <w:r>
        <w:rPr>
          <w:i/>
        </w:rPr>
        <w:t xml:space="preserve">of the pure heart f This culture of the mind, or mindset, has another interesting</w:t>
      </w:r>
    </w:p>
    <w:p>
      <w:pPr>
        <w:ind w:left="360"/>
      </w:pPr>
      <w:r>
        <w:rPr>
          <w:i/>
        </w:rPr>
        <w:t xml:space="preserve">relationship to God’s Names through the use we make of them by the activity of</w:t>
      </w:r>
    </w:p>
    <w:p>
      <w:pPr>
        <w:ind w:left="360"/>
      </w:pPr>
      <w:r>
        <w:rPr>
          <w:i/>
        </w:rPr>
        <w:t xml:space="preserve">remembrance (dhikr). “True remembrance is to make mention of the Lord, the</w:t>
      </w:r>
    </w:p>
    <w:p>
      <w:pPr>
        <w:ind w:left="360"/>
      </w:pPr>
      <w:r>
        <w:rPr>
          <w:i/>
        </w:rPr>
        <w:t xml:space="preserve">All-Praised, and forget aught else beside Him” (Tablets of Bahá’u’ilâh 155).</w:t>
      </w:r>
    </w:p>
    <w:p>
      <w:pPr>
        <w:ind w:left="360"/>
      </w:pPr>
      <w:r>
        <w:rPr>
          <w:i/>
        </w:rPr>
        <w:t xml:space="preserve">The term remembrance both denotes a human, individual process of forgetting</w:t>
      </w:r>
    </w:p>
    <w:p>
      <w:pPr>
        <w:ind w:left="360"/>
      </w:pPr>
      <w:r>
        <w:rPr>
          <w:i/>
        </w:rPr>
        <w:t xml:space="preserve">everything but God through the repetition of one of His Names, and is at the</w:t>
      </w:r>
    </w:p>
    <w:p>
      <w:pPr>
        <w:ind w:left="360"/>
      </w:pPr>
      <w:r>
        <w:rPr>
          <w:i/>
        </w:rPr>
        <w:t xml:space="preserve">same time used as a name of that reality which is the intended goal of such an</w:t>
      </w:r>
    </w:p>
    <w:p>
      <w:pPr>
        <w:ind w:left="360"/>
      </w:pPr>
      <w:r>
        <w:rPr>
          <w:i/>
        </w:rPr>
        <w:t xml:space="preserve">C r e a tio n  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exercise, namely the Primal Point, the Primal Will, the Manifestation of God in</w:t>
      </w:r>
    </w:p>
    <w:p>
      <w:pPr>
        <w:ind w:left="360"/>
      </w:pPr>
      <w:r>
        <w:rPr>
          <w:i/>
        </w:rPr>
        <w:t xml:space="preserve">His transcendent aspect. “Unlock, O people, the gates of the hearts of men with</w:t>
      </w:r>
    </w:p>
    <w:p>
      <w:pPr>
        <w:ind w:left="360"/>
      </w:pPr>
      <w:r>
        <w:rPr>
          <w:i/>
        </w:rPr>
        <w:t xml:space="preserve">the keys of the remembrance of Him Who is the Remembrance of God. . . .”</w:t>
      </w:r>
    </w:p>
    <w:p>
      <w:pPr>
        <w:ind w:left="360"/>
      </w:pPr>
      <w:r>
        <w:rPr>
          <w:i/>
        </w:rPr>
        <w:t xml:space="preserve">(Gleanings 296), BaháVlláh says, thus ingeniously connecting both usages of</w:t>
      </w:r>
    </w:p>
    <w:p>
      <w:pPr>
        <w:ind w:left="360"/>
      </w:pPr>
      <w:r>
        <w:rPr>
          <w:i/>
        </w:rPr>
        <w:t xml:space="preserve">the term into a compact, memorable statement. 6</w:t>
      </w:r>
    </w:p>
    <w:p>
      <w:pPr>
        <w:ind w:left="360"/>
      </w:pPr>
      <w:r>
        <w:rPr>
          <w:i/>
        </w:rPr>
        <w:t xml:space="preserve">The term heart, so frequently used in Bahà’i Scriptures, seems often to</w:t>
      </w:r>
    </w:p>
    <w:p>
      <w:pPr>
        <w:ind w:left="360"/>
      </w:pPr>
      <w:r>
        <w:rPr>
          <w:i/>
        </w:rPr>
        <w:t xml:space="preserve">indicate a state of human consciousness that lies beyond feelings, beyond</w:t>
      </w:r>
    </w:p>
    <w:p>
      <w:pPr>
        <w:ind w:left="360"/>
      </w:pPr>
      <w:r>
        <w:rPr>
          <w:i/>
        </w:rPr>
        <w:t xml:space="preserve">thought. The meaning of the Bahà’f term heart, as the term is described in some</w:t>
      </w:r>
    </w:p>
    <w:p>
      <w:pPr>
        <w:ind w:left="360"/>
      </w:pPr>
      <w:r>
        <w:rPr>
          <w:i/>
        </w:rPr>
        <w:t xml:space="preserve">passages, is not adequately explained by using the meaning of the word in</w:t>
      </w:r>
    </w:p>
    <w:p>
      <w:pPr>
        <w:ind w:left="360"/>
      </w:pPr>
      <w:r>
        <w:rPr>
          <w:i/>
        </w:rPr>
        <w:t xml:space="preserve">everyday language, where one generally aims at a sincere and courageous</w:t>
      </w:r>
    </w:p>
    <w:p>
      <w:pPr>
        <w:ind w:left="360"/>
      </w:pPr>
      <w:r>
        <w:rPr>
          <w:i/>
        </w:rPr>
        <w:t xml:space="preserve">expression of human feelings. As I understand, by the heart is meant, in a</w:t>
      </w:r>
    </w:p>
    <w:p>
      <w:pPr>
        <w:ind w:left="360"/>
      </w:pPr>
      <w:r>
        <w:rPr>
          <w:i/>
        </w:rPr>
        <w:t xml:space="preserve">number of cases anyway, that faculty of God, that, when purified, is capable of</w:t>
      </w:r>
    </w:p>
    <w:p>
      <w:pPr>
        <w:ind w:left="360"/>
      </w:pPr>
      <w:r>
        <w:rPr>
          <w:i/>
        </w:rPr>
        <w:t xml:space="preserve">reflecting the Primal Will. The Primal Will is completely free, has no describable</w:t>
      </w:r>
    </w:p>
    <w:p>
      <w:pPr>
        <w:ind w:left="360"/>
      </w:pPr>
      <w:r>
        <w:rPr>
          <w:i/>
        </w:rPr>
        <w:t xml:space="preserve">quality, but is the originator of all qualities. The heart is that faculty in man that</w:t>
      </w:r>
    </w:p>
    <w:p>
      <w:pPr>
        <w:ind w:left="360"/>
      </w:pPr>
      <w:r>
        <w:rPr>
          <w:i/>
        </w:rPr>
        <w:t xml:space="preserve">can reflect this reality from which all thinking, all imagining, all feeling radiate.</w:t>
      </w:r>
    </w:p>
    <w:p>
      <w:pPr>
        <w:ind w:left="360"/>
      </w:pPr>
      <w:r>
        <w:rPr>
          <w:i/>
        </w:rPr>
        <w:t xml:space="preserve">But of itself, it has no particular quality, it is no object, it has no form.</w:t>
      </w:r>
    </w:p>
    <w:p>
      <w:pPr>
        <w:ind w:left="360"/>
      </w:pPr>
      <w:r>
        <w:rPr>
          <w:i/>
        </w:rPr>
        <w:t xml:space="preserve">Now how does this relate to the question of the quest for truth, a quest in</w:t>
      </w:r>
    </w:p>
    <w:p>
      <w:pPr>
        <w:ind w:left="360"/>
      </w:pPr>
      <w:r>
        <w:rPr>
          <w:i/>
        </w:rPr>
        <w:t xml:space="preserve">common both for the scientist, the artist, and the spiritual seeker? The exercise</w:t>
      </w:r>
    </w:p>
    <w:p>
      <w:pPr>
        <w:ind w:left="360"/>
      </w:pPr>
      <w:r>
        <w:rPr>
          <w:i/>
        </w:rPr>
        <w:t xml:space="preserve">of remembrance, such as we daily practice it through the repetitions of the</w:t>
      </w:r>
    </w:p>
    <w:p>
      <w:pPr>
        <w:ind w:left="360"/>
      </w:pPr>
      <w:r>
        <w:rPr>
          <w:i/>
        </w:rPr>
        <w:t xml:space="preserve">Greatest Name, rehearses in us the ability to direct ourselves towards a point of</w:t>
      </w:r>
    </w:p>
    <w:p>
      <w:pPr>
        <w:ind w:left="360"/>
      </w:pPr>
      <w:r>
        <w:rPr>
          <w:i/>
        </w:rPr>
        <w:t xml:space="preserve">truth, while letting go of every image we might have of it, any feeling. We are</w:t>
      </w:r>
    </w:p>
    <w:p>
      <w:pPr>
        <w:ind w:left="360"/>
      </w:pPr>
      <w:r>
        <w:rPr>
          <w:i/>
        </w:rPr>
        <w:t xml:space="preserve">approaching the very beginning of the universe in our own mind. Before the</w:t>
      </w:r>
    </w:p>
    <w:p>
      <w:pPr>
        <w:ind w:left="360"/>
      </w:pPr>
      <w:r>
        <w:rPr>
          <w:i/>
        </w:rPr>
        <w:t xml:space="preserve">appearance of mental images of forms and qualities in our minds, we find</w:t>
      </w:r>
    </w:p>
    <w:p>
      <w:pPr>
        <w:ind w:left="360"/>
      </w:pPr>
      <w:r>
        <w:rPr>
          <w:i/>
        </w:rPr>
        <w:t xml:space="preserve">intentions to perceive or create forms. In a state of communion with the Spirit</w:t>
      </w:r>
    </w:p>
    <w:p>
      <w:pPr>
        <w:ind w:left="360"/>
      </w:pPr>
      <w:r>
        <w:rPr>
          <w:i/>
        </w:rPr>
        <w:t xml:space="preserve">of the Manifestations of God, that can occur as a result of remembrance of His</w:t>
      </w:r>
    </w:p>
    <w:p>
      <w:pPr>
        <w:ind w:left="360"/>
      </w:pPr>
      <w:r>
        <w:rPr>
          <w:i/>
        </w:rPr>
        <w:t xml:space="preserve">Greatest Name, new intentions can be born in our minds from the Primal Will,</w:t>
      </w:r>
    </w:p>
    <w:p>
      <w:pPr>
        <w:ind w:left="360"/>
      </w:pPr>
      <w:r>
        <w:rPr>
          <w:i/>
        </w:rPr>
        <w:t xml:space="preserve">through the mediation of the Holy Spirit. These may mean new perceptions of</w:t>
      </w:r>
    </w:p>
    <w:p>
      <w:pPr>
        <w:ind w:left="360"/>
      </w:pPr>
      <w:r>
        <w:rPr>
          <w:i/>
        </w:rPr>
        <w:t xml:space="preserve">the world—we see things anew—or they release the impulse to create new</w:t>
      </w:r>
    </w:p>
    <w:p>
      <w:pPr>
        <w:ind w:left="360"/>
      </w:pPr>
      <w:r>
        <w:rPr>
          <w:i/>
        </w:rPr>
        <w:t xml:space="preserve">entities or relationships in the world, if we carry out our intentions in action.</w:t>
      </w:r>
    </w:p>
    <w:p>
      <w:pPr>
        <w:ind w:left="360"/>
      </w:pPr>
      <w:r>
        <w:rPr>
          <w:i/>
        </w:rPr>
        <w:t xml:space="preserve">Thus we can become co-creators of a new civilization.</w:t>
      </w:r>
    </w:p>
    <w:p>
      <w:pPr>
        <w:ind w:left="360"/>
      </w:pPr>
      <w:r>
        <w:rPr>
          <w:i/>
        </w:rPr>
        <w:t xml:space="preserve">From the intentions born out of the communion with His transcendent Spirit</w:t>
      </w:r>
    </w:p>
    <w:p>
      <w:pPr>
        <w:ind w:left="360"/>
      </w:pPr>
      <w:r>
        <w:rPr>
          <w:i/>
        </w:rPr>
        <w:t xml:space="preserve">creative thinking can issue. Creative thinking is something going in our minds;</w:t>
      </w:r>
    </w:p>
    <w:p>
      <w:pPr>
        <w:ind w:left="360"/>
      </w:pPr>
      <w:r>
        <w:rPr>
          <w:i/>
        </w:rPr>
        <w:t xml:space="preserve">it is self-propelling, self-generating. Thought, on the contrary, is the finished,</w:t>
      </w:r>
    </w:p>
    <w:p>
      <w:pPr>
        <w:ind w:left="360"/>
      </w:pPr>
      <w:r>
        <w:rPr>
          <w:i/>
        </w:rPr>
        <w:t xml:space="preserve">fixed result of these relatively fluid processes; the result shows itself in words,</w:t>
      </w:r>
    </w:p>
    <w:p>
      <w:pPr>
        <w:ind w:left="360"/>
      </w:pPr>
      <w:r>
        <w:rPr>
          <w:i/>
        </w:rPr>
        <w:t xml:space="preserve">in concepts, or becomes solidified in the definite shapes of an accomplished</w:t>
      </w:r>
    </w:p>
    <w:p>
      <w:pPr>
        <w:ind w:left="360"/>
      </w:pPr>
      <w:r>
        <w:rPr>
          <w:i/>
        </w:rPr>
        <w:t xml:space="preserve">work of art, or may be translated into the building of well-defined institutions,</w:t>
      </w:r>
    </w:p>
    <w:p>
      <w:pPr>
        <w:ind w:left="360"/>
      </w:pPr>
      <w:r>
        <w:rPr>
          <w:i/>
        </w:rPr>
        <w:t xml:space="preserve">resulting in actions that benefit civilization. However, unless we master the</w:t>
      </w:r>
    </w:p>
    <w:p>
      <w:pPr>
        <w:ind w:left="360"/>
      </w:pPr>
      <w:r>
        <w:rPr>
          <w:i/>
        </w:rPr>
        <w:t xml:space="preserve">process before the finished result, we will not develop our creative potential to</w:t>
      </w:r>
    </w:p>
    <w:p>
      <w:pPr>
        <w:ind w:left="360"/>
      </w:pPr>
      <w:r>
        <w:rPr>
          <w:i/>
        </w:rPr>
        <w:t xml:space="preserve">the fullest.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I would like to be more specific about the relationship between the pure heart</w:t>
      </w:r>
    </w:p>
    <w:p>
      <w:pPr>
        <w:ind w:left="360"/>
      </w:pPr>
      <w:r>
        <w:rPr>
          <w:i/>
        </w:rPr>
        <w:t xml:space="preserve">84      THE JO U R N A L OF B A H Á ’ I STU D IES 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scientific approach to reality. Certainly, useful scientific work that is in</w:t>
      </w:r>
    </w:p>
    <w:p>
      <w:pPr>
        <w:ind w:left="360"/>
      </w:pPr>
      <w:r>
        <w:rPr>
          <w:i/>
        </w:rPr>
        <w:t xml:space="preserve">full correspondence with a given code of scientific methodology can be done</w:t>
      </w:r>
    </w:p>
    <w:p>
      <w:pPr>
        <w:ind w:left="360"/>
      </w:pPr>
      <w:r>
        <w:rPr>
          <w:i/>
        </w:rPr>
        <w:t xml:space="preserve">without using the heart. However, I think that discoveries that lead to</w:t>
      </w:r>
    </w:p>
    <w:p>
      <w:pPr>
        <w:ind w:left="360"/>
      </w:pPr>
      <w:r>
        <w:rPr>
          <w:i/>
        </w:rPr>
        <w:t xml:space="preserve">fundamentally new, basic insights concerning the world presuppose purity of</w:t>
      </w:r>
    </w:p>
    <w:p>
      <w:pPr>
        <w:ind w:left="360"/>
      </w:pPr>
      <w:r>
        <w:rPr>
          <w:i/>
        </w:rPr>
        <w:t xml:space="preserve">heart and a sincerely truth-seeking attitude, at least with regard to the specific</w:t>
      </w:r>
    </w:p>
    <w:p>
      <w:pPr>
        <w:ind w:left="360"/>
      </w:pPr>
      <w:r>
        <w:rPr>
          <w:i/>
        </w:rPr>
        <w:t xml:space="preserve">matter under investigation. In saying so, I do not say that the total person needs</w:t>
      </w:r>
    </w:p>
    <w:p>
      <w:pPr>
        <w:ind w:left="360"/>
      </w:pPr>
      <w:r>
        <w:rPr>
          <w:i/>
        </w:rPr>
        <w:t xml:space="preserve">to have a pure heart with regard to all fields of human existence (which would</w:t>
      </w:r>
    </w:p>
    <w:p>
      <w:pPr>
        <w:ind w:left="360"/>
      </w:pPr>
      <w:r>
        <w:rPr>
          <w:i/>
        </w:rPr>
        <w:t xml:space="preserve">mean sainthood), be it the quest for religious truth or personal moral integrity.</w:t>
      </w:r>
    </w:p>
    <w:p>
      <w:pPr>
        <w:ind w:left="360"/>
      </w:pPr>
      <w:r>
        <w:rPr>
          <w:i/>
        </w:rPr>
        <w:t xml:space="preserve">Now the corollary of the above statement is that scientific method never is self-</w:t>
      </w:r>
    </w:p>
    <w:p>
      <w:pPr>
        <w:ind w:left="360"/>
      </w:pPr>
      <w:r>
        <w:rPr>
          <w:i/>
        </w:rPr>
        <w:t xml:space="preserve">sufficient. It presupposes the mindset of the researcher in terms of a pure and</w:t>
      </w:r>
    </w:p>
    <w:p>
      <w:pPr>
        <w:ind w:left="360"/>
      </w:pPr>
      <w:r>
        <w:rPr>
          <w:i/>
        </w:rPr>
        <w:t xml:space="preserve">truth-seeking heart.</w:t>
      </w:r>
    </w:p>
    <w:p>
      <w:pPr>
        <w:ind w:left="360"/>
      </w:pPr>
      <w:r>
        <w:rPr>
          <w:i/>
        </w:rPr>
        <w:t xml:space="preserve">My experience, and I think that of many others, has proven that the</w:t>
      </w:r>
    </w:p>
    <w:p>
      <w:pPr>
        <w:ind w:left="360"/>
      </w:pPr>
      <w:r>
        <w:rPr>
          <w:i/>
        </w:rPr>
        <w:t xml:space="preserve">indiscriminate application of scientific method to any phenomenon will not</w:t>
      </w:r>
    </w:p>
    <w:p>
      <w:pPr>
        <w:ind w:left="360"/>
      </w:pPr>
      <w:r>
        <w:rPr>
          <w:i/>
        </w:rPr>
        <w:t xml:space="preserve">automatically reveal the truth—the inner essence—of the phenomenon being</w:t>
      </w:r>
    </w:p>
    <w:p>
      <w:pPr>
        <w:ind w:left="360"/>
      </w:pPr>
      <w:r>
        <w:rPr>
          <w:i/>
        </w:rPr>
        <w:t xml:space="preserve">investigated, but rather will confirm a number of assumptions already implicit</w:t>
      </w:r>
    </w:p>
    <w:p>
      <w:pPr>
        <w:ind w:left="360"/>
      </w:pPr>
      <w:r>
        <w:rPr>
          <w:i/>
        </w:rPr>
        <w:t xml:space="preserve">in the method itself. I am speaking out of my own experience with academic</w:t>
      </w:r>
    </w:p>
    <w:p>
      <w:pPr>
        <w:ind w:left="360"/>
      </w:pPr>
      <w:r>
        <w:rPr>
          <w:i/>
        </w:rPr>
        <w:t xml:space="preserve">musicological research. Scientific method may become like a prejudice,</w:t>
      </w:r>
    </w:p>
    <w:p>
      <w:pPr>
        <w:ind w:left="360"/>
      </w:pPr>
      <w:r>
        <w:rPr>
          <w:i/>
        </w:rPr>
        <w:t xml:space="preserve">hindering the open, susceptible mind—which is more or less how we would</w:t>
      </w:r>
    </w:p>
    <w:p>
      <w:pPr>
        <w:ind w:left="360"/>
      </w:pPr>
      <w:r>
        <w:rPr>
          <w:i/>
        </w:rPr>
        <w:t xml:space="preserve">define a pure heart—from reflecting the truth of the matter which is the inherent</w:t>
      </w:r>
    </w:p>
    <w:p>
      <w:pPr>
        <w:ind w:left="360"/>
      </w:pPr>
      <w:r>
        <w:rPr>
          <w:i/>
        </w:rPr>
        <w:t xml:space="preserve">essence of the phenomenon studied. I am not suggesting we should discard the</w:t>
      </w:r>
    </w:p>
    <w:p>
      <w:pPr>
        <w:ind w:left="360"/>
      </w:pPr>
      <w:r>
        <w:rPr>
          <w:i/>
        </w:rPr>
        <w:t xml:space="preserve">use of objective methods, but we must not put implicit faith in any scientific</w:t>
      </w:r>
    </w:p>
    <w:p>
      <w:pPr>
        <w:ind w:left="360"/>
      </w:pPr>
      <w:r>
        <w:rPr>
          <w:i/>
        </w:rPr>
        <w:t xml:space="preserve">method as leading to the uncovering of the truth of the matter we are</w:t>
      </w:r>
    </w:p>
    <w:p>
      <w:pPr>
        <w:ind w:left="360"/>
      </w:pPr>
      <w:r>
        <w:rPr>
          <w:i/>
        </w:rPr>
        <w:t xml:space="preserve">investigating. It must be applied judiciously, and with a truth-seeking attitude.</w:t>
      </w:r>
    </w:p>
    <w:p>
      <w:pPr>
        <w:ind w:left="360"/>
      </w:pPr>
      <w:r>
        <w:rPr>
          <w:i/>
        </w:rPr>
        <w:t xml:space="preserve">The truth we seek is the truth of that which is under investigation, and this truth</w:t>
      </w:r>
    </w:p>
    <w:p>
      <w:pPr>
        <w:ind w:left="360"/>
      </w:pPr>
      <w:r>
        <w:rPr>
          <w:i/>
        </w:rPr>
        <w:t xml:space="preserve">is its divinely created endowment of inherent purpose and essential attributes,</w:t>
      </w:r>
    </w:p>
    <w:p>
      <w:pPr>
        <w:ind w:left="360"/>
      </w:pPr>
      <w:r>
        <w:rPr>
          <w:i/>
        </w:rPr>
        <w:t xml:space="preserve">as well as its network of interactions with other created entities.</w:t>
      </w:r>
    </w:p>
    <w:p>
      <w:pPr>
        <w:ind w:left="360"/>
      </w:pPr>
      <w:r>
        <w:rPr>
          <w:i/>
        </w:rPr>
        <w:t xml:space="preserve">Already seventy or eighty years ago Edmund Husserl, the founder of</w:t>
      </w:r>
    </w:p>
    <w:p>
      <w:pPr>
        <w:ind w:left="360"/>
      </w:pPr>
      <w:r>
        <w:rPr>
          <w:i/>
        </w:rPr>
        <w:t xml:space="preserve">phenomenology, coined the famous slogan: “Zu den Sachen selbst!"—“To the</w:t>
      </w:r>
    </w:p>
    <w:p>
      <w:pPr>
        <w:ind w:left="360"/>
      </w:pPr>
      <w:r>
        <w:rPr>
          <w:i/>
        </w:rPr>
        <w:t xml:space="preserve">things themselves!” Through phenomenological contemplation of the object</w:t>
      </w:r>
    </w:p>
    <w:p>
      <w:pPr>
        <w:ind w:left="360"/>
      </w:pPr>
      <w:r>
        <w:rPr>
          <w:i/>
        </w:rPr>
        <w:t xml:space="preserve">under investigation, Husserl described a rational, stringent approach to reality,</w:t>
      </w:r>
    </w:p>
    <w:p>
      <w:pPr>
        <w:ind w:left="360"/>
      </w:pPr>
      <w:r>
        <w:rPr>
          <w:i/>
        </w:rPr>
        <w:t xml:space="preserve">based on a sensitive attitude that seeks to incorporate the subjective</w:t>
      </w:r>
    </w:p>
    <w:p>
      <w:pPr>
        <w:ind w:left="360"/>
      </w:pPr>
      <w:r>
        <w:rPr>
          <w:i/>
        </w:rPr>
        <w:t xml:space="preserve">consciousness and conscience of the researcher while on the other hand</w:t>
      </w:r>
    </w:p>
    <w:p>
      <w:pPr>
        <w:ind w:left="360"/>
      </w:pPr>
      <w:r>
        <w:rPr>
          <w:i/>
        </w:rPr>
        <w:t xml:space="preserve">emphasizing a methodical approach that aims at preventing subjectivism from</w:t>
      </w:r>
    </w:p>
    <w:p>
      <w:pPr>
        <w:ind w:left="360"/>
      </w:pPr>
      <w:r>
        <w:rPr>
          <w:i/>
        </w:rPr>
        <w:t xml:space="preserve">detracting from an other-oriented, matter-of-fact attitude. In a phenomenological</w:t>
      </w:r>
    </w:p>
    <w:p>
      <w:pPr>
        <w:ind w:left="360"/>
      </w:pPr>
      <w:r>
        <w:rPr>
          <w:i/>
        </w:rPr>
        <w:t xml:space="preserve">context, truth unravels its essential nature in the light of evidence in man’s</w:t>
      </w:r>
    </w:p>
    <w:p>
      <w:pPr>
        <w:ind w:left="360"/>
      </w:pPr>
      <w:r>
        <w:rPr>
          <w:i/>
        </w:rPr>
        <w:t xml:space="preserve">transcendental self, and is of a progressive nature, according to Husserl. Thus,</w:t>
      </w:r>
    </w:p>
    <w:p>
      <w:pPr>
        <w:ind w:left="360"/>
      </w:pPr>
      <w:r>
        <w:rPr>
          <w:i/>
        </w:rPr>
        <w:t xml:space="preserve">the acquisition of such a mindset through a methodic exercise of the mental</w:t>
      </w:r>
    </w:p>
    <w:p>
      <w:pPr>
        <w:ind w:left="360"/>
      </w:pPr>
      <w:r>
        <w:rPr>
          <w:i/>
        </w:rPr>
        <w:t xml:space="preserve">faculties will help maintain contact with commonsensical reality and help</w:t>
      </w:r>
    </w:p>
    <w:p>
      <w:pPr>
        <w:ind w:left="360"/>
      </w:pPr>
      <w:r>
        <w:rPr>
          <w:i/>
        </w:rPr>
        <w:t xml:space="preserve">eliminate the absurdities that sometimes result from a naive belief in objective</w:t>
      </w:r>
    </w:p>
    <w:p>
      <w:pPr>
        <w:ind w:left="360"/>
      </w:pPr>
      <w:r>
        <w:rPr>
          <w:i/>
        </w:rPr>
        <w:t xml:space="preserve">scientific methods as such.</w:t>
      </w:r>
    </w:p>
    <w:p>
      <w:pPr>
        <w:ind w:left="360"/>
      </w:pPr>
      <w:r>
        <w:rPr>
          <w:i/>
        </w:rPr>
        <w:t xml:space="preserve">Now Husserl, in his critique of the implicit crisis caused in Western</w:t>
      </w:r>
    </w:p>
    <w:p>
      <w:pPr>
        <w:ind w:left="360"/>
      </w:pPr>
      <w:r>
        <w:rPr>
          <w:i/>
        </w:rPr>
        <w:t xml:space="preserve">civilization by the objectivist approach to reality, defines a few basic states of</w:t>
      </w:r>
    </w:p>
    <w:p>
      <w:pPr>
        <w:ind w:left="360"/>
      </w:pPr>
      <w:r>
        <w:rPr>
          <w:i/>
        </w:rPr>
        <w:t xml:space="preserve">C r e a tio n   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that the researcher has to be able master in order to be a truthful</w:t>
      </w:r>
    </w:p>
    <w:p>
      <w:pPr>
        <w:ind w:left="360"/>
      </w:pPr>
      <w:r>
        <w:rPr>
          <w:i/>
        </w:rPr>
        <w:t xml:space="preserve">researcher. One of these he terms the transcendental self, and he describes</w:t>
      </w:r>
    </w:p>
    <w:p>
      <w:pPr>
        <w:ind w:left="360"/>
      </w:pPr>
      <w:r>
        <w:rPr>
          <w:i/>
        </w:rPr>
        <w:t xml:space="preserve">meticulously how man momentarily attains to this by rehearsing the intention</w:t>
      </w:r>
    </w:p>
    <w:p>
      <w:pPr>
        <w:ind w:left="360"/>
      </w:pPr>
      <w:r>
        <w:rPr>
          <w:i/>
        </w:rPr>
        <w:t xml:space="preserve">by which man suspends all judgments about the world, lets go of all efforts at</w:t>
      </w:r>
    </w:p>
    <w:p>
      <w:pPr>
        <w:ind w:left="360"/>
      </w:pPr>
      <w:r>
        <w:rPr>
          <w:i/>
        </w:rPr>
        <w:t xml:space="preserve">explanation, and explores the phenomena appearing to him from the point zero</w:t>
      </w:r>
    </w:p>
    <w:p>
      <w:pPr>
        <w:ind w:left="360"/>
      </w:pPr>
      <w:r>
        <w:rPr>
          <w:i/>
        </w:rPr>
        <w:t xml:space="preserve">of an open, unassuming mind. In his 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ubiquitous detachment from any point of view regarding the objective world we</w:t>
      </w:r>
    </w:p>
    <w:p>
      <w:pPr>
        <w:ind w:left="360"/>
      </w:pPr>
      <w:r>
        <w:rPr>
          <w:i/>
        </w:rPr>
        <w:t xml:space="preserve">term the phenomenological epoché. It is the methodology through which I come to</w:t>
      </w:r>
    </w:p>
    <w:p>
      <w:pPr>
        <w:ind w:left="360"/>
      </w:pPr>
      <w:r>
        <w:rPr>
          <w:i/>
        </w:rPr>
        <w:t xml:space="preserve">understand myself as that ego and life of consciousness in which and through which</w:t>
      </w:r>
    </w:p>
    <w:p>
      <w:pPr>
        <w:ind w:left="360"/>
      </w:pPr>
      <w:r>
        <w:rPr>
          <w:i/>
        </w:rPr>
        <w:t xml:space="preserve">the entire objective world exists for me, and is for me precisely as it is. Everything in</w:t>
      </w:r>
    </w:p>
    <w:p>
      <w:pPr>
        <w:ind w:left="360"/>
      </w:pPr>
      <w:r>
        <w:rPr>
          <w:i/>
        </w:rPr>
        <w:t xml:space="preserve">the world, all spatio-temporal being, exists for me because I experience it, because I</w:t>
      </w:r>
    </w:p>
    <w:p>
      <w:pPr>
        <w:ind w:left="360"/>
      </w:pPr>
      <w:r>
        <w:rPr>
          <w:i/>
        </w:rPr>
        <w:t xml:space="preserve">.   perceive it, remember it, think of it in any way, judge it, value it, desire it, etc. It is</w:t>
      </w:r>
    </w:p>
    <w:p>
      <w:pPr>
        <w:ind w:left="360"/>
      </w:pPr>
      <w:r>
        <w:rPr>
          <w:i/>
        </w:rPr>
        <w:t xml:space="preserve">well known that Descartes designates all this by the term cogito. For me the world is</w:t>
      </w:r>
    </w:p>
    <w:p>
      <w:pPr>
        <w:ind w:left="360"/>
      </w:pPr>
      <w:r>
        <w:rPr>
          <w:i/>
        </w:rPr>
        <w:t xml:space="preserve">nothing other than what I am aware of and what appears valid in such cogitationes.</w:t>
      </w:r>
    </w:p>
    <w:p>
      <w:pPr>
        <w:ind w:left="360"/>
      </w:pPr>
      <w:r>
        <w:rPr>
          <w:i/>
        </w:rPr>
        <w:t xml:space="preserve">The whole meaning and reality o f the world rests exclusively on such cogitationes.</w:t>
      </w:r>
    </w:p>
    <w:p>
      <w:pPr>
        <w:ind w:left="360"/>
      </w:pPr>
      <w:r>
        <w:rPr>
          <w:i/>
        </w:rPr>
        <w:t xml:space="preserve">My entire worldly life takes its course within these. I cannot live, experience, think,</w:t>
      </w:r>
    </w:p>
    <w:p>
      <w:pPr>
        <w:ind w:left="360"/>
      </w:pPr>
      <w:r>
        <w:rPr>
          <w:i/>
        </w:rPr>
        <w:t xml:space="preserve">value, and act in any world which is not in some sense in me, and derives its meaning</w:t>
      </w:r>
    </w:p>
    <w:p>
      <w:pPr>
        <w:ind w:left="360"/>
      </w:pPr>
      <w:r>
        <w:rPr>
          <w:i/>
        </w:rPr>
        <w:t xml:space="preserve">and truth from me. If I place myself above that entire life and if I abstain from any</w:t>
      </w:r>
    </w:p>
    <w:p>
      <w:pPr>
        <w:ind w:left="360"/>
      </w:pPr>
      <w:r>
        <w:rPr>
          <w:i/>
        </w:rPr>
        <w:t xml:space="preserve">commitment about reality, specifically one which accepts the world as existing, and if</w:t>
      </w:r>
    </w:p>
    <w:p>
      <w:pPr>
        <w:ind w:left="360"/>
      </w:pPr>
      <w:r>
        <w:rPr>
          <w:i/>
        </w:rPr>
        <w:t xml:space="preserve">I view that life exclusively as consciousness of the world, then I reveal myself as the</w:t>
      </w:r>
    </w:p>
    <w:p>
      <w:pPr>
        <w:ind w:left="360"/>
      </w:pPr>
      <w:r>
        <w:rPr>
          <w:i/>
        </w:rPr>
        <w:t xml:space="preserve">pure ego with its pure stream of cogitationes.</w:t>
      </w:r>
    </w:p>
    <w:p>
      <w:pPr>
        <w:ind w:left="360"/>
      </w:pPr>
      <w:r>
        <w:rPr>
          <w:i/>
        </w:rPr>
        <w:t xml:space="preserve">I certainly do not discover myself as one item among others in the world, since I</w:t>
      </w:r>
    </w:p>
    <w:p>
      <w:pPr>
        <w:ind w:left="360"/>
      </w:pPr>
      <w:r>
        <w:rPr>
          <w:i/>
        </w:rPr>
        <w:t xml:space="preserve">have altogether suspended judgement about the world. I am not the ego of an</w:t>
      </w:r>
    </w:p>
    <w:p>
      <w:pPr>
        <w:ind w:left="360"/>
      </w:pPr>
      <w:r>
        <w:rPr>
          <w:i/>
        </w:rPr>
        <w:t xml:space="preserve">individual man. I am the ego in whose stream of consciousness the world itself—</w:t>
      </w:r>
    </w:p>
    <w:p>
      <w:pPr>
        <w:ind w:left="360"/>
      </w:pPr>
      <w:r>
        <w:rPr>
          <w:i/>
        </w:rPr>
        <w:t xml:space="preserve">including myself as an object in it, a man who exists in the world—first acquires</w:t>
      </w:r>
    </w:p>
    <w:p>
      <w:pPr>
        <w:ind w:left="360"/>
      </w:pPr>
      <w:r>
        <w:rPr>
          <w:i/>
        </w:rPr>
        <w:t xml:space="preserve">meaning and reality. (Husserl, The Paris Lectures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particular state of mind has been a theme recurring through the history</w:t>
      </w:r>
    </w:p>
    <w:p>
      <w:pPr>
        <w:ind w:left="360"/>
      </w:pPr>
      <w:r>
        <w:rPr>
          <w:i/>
        </w:rPr>
        <w:t xml:space="preserve">of both science and religion: Buddha dealt with similar mental exercises in</w:t>
      </w:r>
    </w:p>
    <w:p>
      <w:pPr>
        <w:ind w:left="360"/>
      </w:pPr>
      <w:r>
        <w:rPr>
          <w:i/>
        </w:rPr>
        <w:t xml:space="preserve">detail in his Mahasatipatthana Sutta in which He defined the conditions of</w:t>
      </w:r>
    </w:p>
    <w:p>
      <w:pPr>
        <w:ind w:left="360"/>
      </w:pPr>
      <w:r>
        <w:rPr>
          <w:i/>
        </w:rPr>
        <w:t xml:space="preserve">mindfulness in meditation and life; and Descartes, to whom Husserl refers</w:t>
      </w:r>
    </w:p>
    <w:p>
      <w:pPr>
        <w:ind w:left="360"/>
      </w:pPr>
      <w:r>
        <w:rPr>
          <w:i/>
        </w:rPr>
        <w:t xml:space="preserve">above, described a similar principle through his famous dictum “Cogito ergo</w:t>
      </w:r>
    </w:p>
    <w:p>
      <w:pPr>
        <w:ind w:left="360"/>
      </w:pPr>
      <w:r>
        <w:rPr>
          <w:i/>
        </w:rPr>
        <w:t xml:space="preserve">sum”; and we all know Bahà’u’ilàh’s instruction to the true seeker that he</w:t>
      </w:r>
    </w:p>
    <w:p>
      <w:pPr>
        <w:ind w:left="360"/>
      </w:pPr>
      <w:r>
        <w:rPr>
          <w:i/>
        </w:rPr>
        <w:t xml:space="preserve">should “cleanse his heart that no remnant of either love or hate may linger</w:t>
      </w:r>
    </w:p>
    <w:p>
      <w:pPr>
        <w:ind w:left="360"/>
      </w:pPr>
      <w:r>
        <w:rPr>
          <w:i/>
        </w:rPr>
        <w:t xml:space="preserve">therein, lest that love blindly incline him to error, or that hate repel him away</w:t>
      </w:r>
    </w:p>
    <w:p>
      <w:pPr>
        <w:ind w:left="360"/>
      </w:pPr>
      <w:r>
        <w:rPr>
          <w:i/>
        </w:rPr>
        <w:t xml:space="preserve">from the truth ” (Kitáb-i-íqán 192).</w:t>
      </w:r>
    </w:p>
    <w:p>
      <w:pPr>
        <w:ind w:left="360"/>
      </w:pPr>
      <w:r>
        <w:rPr>
          <w:i/>
        </w:rPr>
        <w:t xml:space="preserve">I would moreover suggest that Bahà’u’ilàh encourages us to attain this state</w:t>
      </w:r>
    </w:p>
    <w:p>
      <w:pPr>
        <w:ind w:left="360"/>
      </w:pPr>
      <w:r>
        <w:rPr>
          <w:i/>
        </w:rPr>
        <w:t xml:space="preserve">of mind daily through the short obligatory prayer in which the act of testifying</w:t>
      </w:r>
    </w:p>
    <w:p>
      <w:pPr>
        <w:ind w:left="360"/>
      </w:pPr>
      <w:r>
        <w:rPr>
          <w:i/>
        </w:rPr>
        <w:t xml:space="preserve">or witnessing has a central position, this being the only repeated word. I am</w:t>
      </w:r>
    </w:p>
    <w:p>
      <w:pPr>
        <w:ind w:left="360"/>
      </w:pPr>
      <w:r>
        <w:rPr>
          <w:i/>
        </w:rPr>
        <w:t xml:space="preserve">proposing, therefore, that the intention to “testify” or “bear witness” is a</w:t>
      </w:r>
    </w:p>
    <w:p>
      <w:pPr>
        <w:ind w:left="360"/>
      </w:pPr>
      <w:r>
        <w:rPr>
          <w:i/>
        </w:rPr>
        <w:t xml:space="preserve">complex but integrated state of mind in which we, either having observed a</w:t>
      </w:r>
    </w:p>
    <w:p>
      <w:pPr>
        <w:ind w:left="360"/>
      </w:pPr>
      <w:r>
        <w:rPr>
          <w:i/>
        </w:rPr>
        <w:t xml:space="preserve">particular reality or simultaneously while observing it, state that observation or</w:t>
      </w:r>
    </w:p>
    <w:p>
      <w:pPr>
        <w:ind w:left="360"/>
      </w:pPr>
      <w:r>
        <w:rPr>
          <w:i/>
        </w:rPr>
        <w:t xml:space="preserve">experience in the presence o f another, attesting to the truth o f what we say</w:t>
      </w:r>
    </w:p>
    <w:p>
      <w:pPr>
        <w:ind w:left="360"/>
      </w:pPr>
      <w:r>
        <w:rPr>
          <w:i/>
        </w:rPr>
        <w:t xml:space="preserve">86      THE JO U R N A L OF B A H Á ’ I STU D IES               1 2 .1 /4 .2 0 0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evidence o f our own being. The mastery of this state of mind has a</w:t>
      </w:r>
    </w:p>
    <w:p>
      <w:pPr>
        <w:ind w:left="360"/>
      </w:pPr>
      <w:r>
        <w:rPr>
          <w:i/>
        </w:rPr>
        <w:t xml:space="preserve">number of implications for a spiritual civilization beyond this context, be it in</w:t>
      </w:r>
    </w:p>
    <w:p>
      <w:pPr>
        <w:ind w:left="360"/>
      </w:pPr>
      <w:r>
        <w:rPr>
          <w:i/>
        </w:rPr>
        <w:t xml:space="preserve">the arts, the sciences, or for the sanity of the human mind.</w:t>
      </w:r>
    </w:p>
    <w:p>
      <w:pPr>
        <w:ind w:left="360"/>
      </w:pPr>
      <w:r>
        <w:rPr>
          <w:i/>
        </w:rPr>
        <w:t xml:space="preserve">I consider that the developments that took place in Husserl’s philosophy,</w:t>
      </w:r>
    </w:p>
    <w:p>
      <w:pPr>
        <w:ind w:left="360"/>
      </w:pPr>
      <w:r>
        <w:rPr>
          <w:i/>
        </w:rPr>
        <w:t xml:space="preserve">including his critique of objective science, are of particular importance to the</w:t>
      </w:r>
    </w:p>
    <w:p>
      <w:pPr>
        <w:ind w:left="360"/>
      </w:pPr>
      <w:r>
        <w:rPr>
          <w:i/>
        </w:rPr>
        <w:t xml:space="preserve">question of the use and usefulness of scientific method in a Bahà’i context. He</w:t>
      </w:r>
    </w:p>
    <w:p>
      <w:pPr>
        <w:ind w:left="360"/>
      </w:pPr>
      <w:r>
        <w:rPr>
          <w:i/>
        </w:rPr>
        <w:t xml:space="preserve">in no way intended to do away with science or get away from a rational or</w:t>
      </w:r>
    </w:p>
    <w:p>
      <w:pPr>
        <w:ind w:left="360"/>
      </w:pPr>
      <w:r>
        <w:rPr>
          <w:i/>
        </w:rPr>
        <w:t xml:space="preserve">scientific discourse; he was not in favor of relativizing truth entirely by</w:t>
      </w:r>
    </w:p>
    <w:p>
      <w:pPr>
        <w:ind w:left="360"/>
      </w:pPr>
      <w:r>
        <w:rPr>
          <w:i/>
        </w:rPr>
        <w:t xml:space="preserve">reducing it merely to a projection of psychological mechanisms, or even further,</w:t>
      </w:r>
    </w:p>
    <w:p>
      <w:pPr>
        <w:ind w:left="360"/>
      </w:pPr>
      <w:r>
        <w:rPr>
          <w:i/>
        </w:rPr>
        <w:t xml:space="preserve">by degrading the question of truth to merely individual points of view, such as</w:t>
      </w:r>
    </w:p>
    <w:p>
      <w:pPr>
        <w:ind w:left="360"/>
      </w:pPr>
      <w:r>
        <w:rPr>
          <w:i/>
        </w:rPr>
        <w:t xml:space="preserve">is often done in the postmodern world. He actually developed a constructive</w:t>
      </w:r>
    </w:p>
    <w:p>
      <w:pPr>
        <w:ind w:left="360"/>
      </w:pPr>
      <w:r>
        <w:rPr>
          <w:i/>
        </w:rPr>
        <w:t xml:space="preserve">critique of a number of ideas central to objective science, such as the dichotomy</w:t>
      </w:r>
    </w:p>
    <w:p>
      <w:pPr>
        <w:ind w:left="360"/>
      </w:pPr>
      <w:r>
        <w:rPr>
          <w:i/>
        </w:rPr>
        <w:t xml:space="preserve">between inner and outer reality, thus allowing a point of view that incorporated</w:t>
      </w:r>
    </w:p>
    <w:p>
      <w:pPr>
        <w:ind w:left="360"/>
      </w:pPr>
      <w:r>
        <w:rPr>
          <w:i/>
        </w:rPr>
        <w:t xml:space="preserve">the unity of existence into systematic thought. I would think that for Bahà’i</w:t>
      </w:r>
    </w:p>
    <w:p>
      <w:pPr>
        <w:ind w:left="360"/>
      </w:pPr>
      <w:r>
        <w:rPr>
          <w:i/>
        </w:rPr>
        <w:t xml:space="preserve">researchers, a reconsideration of Husserl’s ideas in the light of Bahà’uTlàh’s</w:t>
      </w:r>
    </w:p>
    <w:p>
      <w:pPr>
        <w:ind w:left="360"/>
      </w:pPr>
      <w:r>
        <w:rPr>
          <w:i/>
        </w:rPr>
        <w:t xml:space="preserve">Revelation might be fruitful as a means of creating a fresh approach to scientific</w:t>
      </w:r>
    </w:p>
    <w:p>
      <w:pPr>
        <w:ind w:left="360"/>
      </w:pPr>
      <w:r>
        <w:rPr>
          <w:i/>
        </w:rPr>
        <w:t xml:space="preserve">methodology altogether, one that would accommodate a spiritual aspect in the</w:t>
      </w:r>
    </w:p>
    <w:p>
      <w:pPr>
        <w:ind w:left="360"/>
      </w:pPr>
      <w:r>
        <w:rPr>
          <w:i/>
        </w:rPr>
        <w:t xml:space="preserve">process of rational research and investigation.</w:t>
      </w:r>
    </w:p>
    <w:p>
      <w:pPr>
        <w:ind w:left="360"/>
      </w:pPr>
      <w:r>
        <w:rPr>
          <w:i/>
        </w:rPr>
        <w:t xml:space="preserve">Consistently with the phenomenological approach, the question of truth will</w:t>
      </w:r>
    </w:p>
    <w:p>
      <w:pPr>
        <w:ind w:left="360"/>
      </w:pPr>
      <w:r>
        <w:rPr>
          <w:i/>
        </w:rPr>
        <w:t xml:space="preserve">have to be assessed through self-evidence. Constant effort to cleanse one’s heart</w:t>
      </w:r>
    </w:p>
    <w:p>
      <w:pPr>
        <w:ind w:left="360"/>
      </w:pPr>
      <w:r>
        <w:rPr>
          <w:i/>
        </w:rPr>
        <w:t xml:space="preserve">by forgetting all presuppositions and assumptions, and letting go of one’s pet</w:t>
      </w:r>
    </w:p>
    <w:p>
      <w:pPr>
        <w:ind w:left="360"/>
      </w:pPr>
      <w:r>
        <w:rPr>
          <w:i/>
        </w:rPr>
        <w:t xml:space="preserve">ideas and favorite opinions will help to avoid clogging up mental clarity. “Self-</w:t>
      </w:r>
    </w:p>
    <w:p>
      <w:pPr>
        <w:ind w:left="360"/>
      </w:pPr>
      <w:r>
        <w:rPr>
          <w:i/>
        </w:rPr>
        <w:t xml:space="preserve">evident” truths may turn out to be insufficient as new aspects of the</w:t>
      </w:r>
    </w:p>
    <w:p>
      <w:pPr>
        <w:ind w:left="360"/>
      </w:pPr>
      <w:r>
        <w:rPr>
          <w:i/>
        </w:rPr>
        <w:t xml:space="preserve">phenomenon under investigation emerge, and will have to be reconsidered and</w:t>
      </w:r>
    </w:p>
    <w:p>
      <w:pPr>
        <w:ind w:left="360"/>
      </w:pPr>
      <w:r>
        <w:rPr>
          <w:i/>
        </w:rPr>
        <w:t xml:space="preserve">revised accordingly. Thus truth for the unselfish researcher will be progressive.</w:t>
      </w:r>
    </w:p>
    <w:p>
      <w:pPr>
        <w:ind w:left="360"/>
      </w:pPr>
      <w:r>
        <w:rPr>
          <w:i/>
        </w:rPr>
        <w:t xml:space="preserve">For art, self-evidence might be a sufficient criterion for assessing the</w:t>
      </w:r>
    </w:p>
    <w:p>
      <w:pPr>
        <w:ind w:left="360"/>
      </w:pPr>
      <w:r>
        <w:rPr>
          <w:i/>
        </w:rPr>
        <w:t xml:space="preserve">appropriateness and wellformedness of an expression. For “hard” science one</w:t>
      </w:r>
    </w:p>
    <w:p>
      <w:pPr>
        <w:ind w:left="360"/>
      </w:pPr>
      <w:r>
        <w:rPr>
          <w:i/>
        </w:rPr>
        <w:t xml:space="preserve">would have to supplement the self-evident thesis with logical proofs and</w:t>
      </w:r>
    </w:p>
    <w:p>
      <w:pPr>
        <w:ind w:left="360"/>
      </w:pPr>
      <w:r>
        <w:rPr>
          <w:i/>
        </w:rPr>
        <w:t xml:space="preserve">experimental testing, and possibly adjust it in the light of new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We have studied the ongoing process of creation in nature as well as in human</w:t>
      </w:r>
    </w:p>
    <w:p>
      <w:pPr>
        <w:ind w:left="360"/>
      </w:pPr>
      <w:r>
        <w:rPr>
          <w:i/>
        </w:rPr>
        <w:t xml:space="preserve">beings and human civilization. First we contemplated the idea of creation</w:t>
      </w:r>
    </w:p>
    <w:p>
      <w:pPr>
        <w:ind w:left="360"/>
      </w:pPr>
      <w:r>
        <w:rPr>
          <w:i/>
        </w:rPr>
        <w:t xml:space="preserve">without causation, then we probed the philosophy of the Primal Will and the</w:t>
      </w:r>
    </w:p>
    <w:p>
      <w:pPr>
        <w:ind w:left="360"/>
      </w:pPr>
      <w:r>
        <w:rPr>
          <w:i/>
        </w:rPr>
        <w:t xml:space="preserve">Primal Point. We discussed purity of heart as a prerequisite for communion</w:t>
      </w:r>
    </w:p>
    <w:p>
      <w:pPr>
        <w:ind w:left="360"/>
      </w:pPr>
      <w:r>
        <w:rPr>
          <w:i/>
        </w:rPr>
        <w:t xml:space="preserve">with this reality, as being fundamental for human life in general and</w:t>
      </w:r>
    </w:p>
    <w:p>
      <w:pPr>
        <w:ind w:left="360"/>
      </w:pPr>
      <w:r>
        <w:rPr>
          <w:i/>
        </w:rPr>
        <w:t xml:space="preserve">indispensable for truth in science and art. One aspect of the pure heart is its</w:t>
      </w:r>
    </w:p>
    <w:p>
      <w:pPr>
        <w:ind w:left="360"/>
      </w:pPr>
      <w:r>
        <w:rPr>
          <w:i/>
        </w:rPr>
        <w:t xml:space="preserve">openness, its having no form. Creative intentions spring from this point of</w:t>
      </w:r>
    </w:p>
    <w:p>
      <w:pPr>
        <w:ind w:left="360"/>
      </w:pPr>
      <w:r>
        <w:rPr>
          <w:i/>
        </w:rPr>
        <w:t xml:space="preserve">origin. Intentions still have no specific form, but they represent an essential will</w:t>
      </w:r>
    </w:p>
    <w:p>
      <w:pPr>
        <w:ind w:left="360"/>
      </w:pPr>
      <w:r>
        <w:rPr>
          <w:i/>
        </w:rPr>
        <w:t xml:space="preserve">to manifest a relationship to something positively existing in the manifest</w:t>
      </w:r>
    </w:p>
    <w:p>
      <w:pPr>
        <w:ind w:left="360"/>
      </w:pPr>
      <w:r>
        <w:rPr>
          <w:i/>
        </w:rPr>
        <w:t xml:space="preserve">world. Intentions pass through the world of images and archetypes—the former</w:t>
      </w:r>
    </w:p>
    <w:p>
      <w:pPr>
        <w:ind w:left="360"/>
      </w:pPr>
      <w:r>
        <w:rPr>
          <w:i/>
        </w:rPr>
        <w:t xml:space="preserve">more like vision, the latter more like cognitive patterns—before or while</w:t>
      </w:r>
    </w:p>
    <w:p>
      <w:pPr>
        <w:ind w:left="360"/>
      </w:pPr>
      <w:r>
        <w:rPr>
          <w:i/>
        </w:rPr>
        <w:t xml:space="preserve">C r e a tio n  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materializing in this world of differences. This brief summary of some salient</w:t>
      </w:r>
    </w:p>
    <w:p>
      <w:pPr>
        <w:ind w:left="360"/>
      </w:pPr>
      <w:r>
        <w:rPr>
          <w:i/>
        </w:rPr>
        <w:t xml:space="preserve">points presented above is at the same a restatement aimed at orienting our</w:t>
      </w:r>
    </w:p>
    <w:p>
      <w:pPr>
        <w:ind w:left="360"/>
      </w:pPr>
      <w:r>
        <w:rPr>
          <w:i/>
        </w:rPr>
        <w:t xml:space="preserve">intention away from a cosmic ontology in order to rediscover the relevance and</w:t>
      </w:r>
    </w:p>
    <w:p>
      <w:pPr>
        <w:ind w:left="360"/>
      </w:pPr>
      <w:r>
        <w:rPr>
          <w:i/>
        </w:rPr>
        <w:t xml:space="preserve">applicability of these ideas for understanding and releasing human creativity.</w:t>
      </w:r>
    </w:p>
    <w:p>
      <w:pPr>
        <w:ind w:left="360"/>
      </w:pPr>
      <w:r>
        <w:rPr>
          <w:i/>
        </w:rPr>
        <w:t xml:space="preserve">This restatement is based on the assumption that the world we experience and</w:t>
      </w:r>
    </w:p>
    <w:p>
      <w:pPr>
        <w:ind w:left="360"/>
      </w:pPr>
      <w:r>
        <w:rPr>
          <w:i/>
        </w:rPr>
        <w:t xml:space="preserve">the human consciousness created to know about it spring from the same point of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>I would now like to close by presenting two testimonies from excellent</w:t>
      </w:r>
    </w:p>
    <w:p>
      <w:pPr>
        <w:ind w:left="360"/>
      </w:pPr>
      <w:r>
        <w:rPr>
          <w:i/>
        </w:rPr>
        <w:t xml:space="preserve">creators in the field of human civilization, one a scientist and one an artist. The</w:t>
      </w:r>
    </w:p>
    <w:p>
      <w:pPr>
        <w:ind w:left="360"/>
      </w:pPr>
      <w:r>
        <w:rPr>
          <w:i/>
        </w:rPr>
        <w:t xml:space="preserve">first testimony is a letter written by Albert Einstein formulated in response to an</w:t>
      </w:r>
    </w:p>
    <w:p>
      <w:pPr>
        <w:ind w:left="360"/>
      </w:pPr>
      <w:r>
        <w:rPr>
          <w:i/>
        </w:rPr>
        <w:t xml:space="preserve">inquiry initiated by the journal L 'Enseignement Mathémathique1 about a</w:t>
      </w:r>
    </w:p>
    <w:p>
      <w:pPr>
        <w:ind w:left="360"/>
      </w:pPr>
      <w:r>
        <w:rPr>
          <w:i/>
        </w:rPr>
        <w:t xml:space="preserve">hundred years ago: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The words or the language, as they are written or spoken, do not seem to play</w:t>
      </w:r>
    </w:p>
    <w:p>
      <w:pPr>
        <w:ind w:left="360"/>
      </w:pPr>
      <w:r>
        <w:rPr>
          <w:i/>
        </w:rPr>
        <w:t xml:space="preserve">any role in my mechanism of thought. The psychical entities which seem to serve as</w:t>
      </w:r>
    </w:p>
    <w:p>
      <w:pPr>
        <w:ind w:left="360"/>
      </w:pPr>
      <w:r>
        <w:rPr>
          <w:i/>
        </w:rPr>
        <w:t xml:space="preserve">elements in thought are certain signs and more or less clear images which can be</w:t>
      </w:r>
    </w:p>
    <w:p>
      <w:pPr>
        <w:ind w:left="360"/>
      </w:pPr>
      <w:r>
        <w:rPr>
          <w:i/>
        </w:rPr>
        <w:t xml:space="preserve">“voluntarily” reproduced and combined.</w:t>
      </w:r>
    </w:p>
    <w:p>
      <w:pPr>
        <w:ind w:left="360"/>
      </w:pPr>
      <w:r>
        <w:rPr>
          <w:i/>
        </w:rPr>
        <w:t xml:space="preserve">There is, of course, a certain connection between those elements and relevant</w:t>
      </w:r>
    </w:p>
    <w:p>
      <w:pPr>
        <w:ind w:left="360"/>
      </w:pPr>
      <w:r>
        <w:rPr>
          <w:i/>
        </w:rPr>
        <w:t xml:space="preserve">logical concepts. It is also clear that the desire to arrive finally at logically connected</w:t>
      </w:r>
    </w:p>
    <w:p>
      <w:pPr>
        <w:ind w:left="360"/>
      </w:pPr>
      <w:r>
        <w:rPr>
          <w:i/>
        </w:rPr>
        <w:t xml:space="preserve">concepts is the emotional basis of this rather vague play with the above mentioned</w:t>
      </w:r>
    </w:p>
    <w:p>
      <w:pPr>
        <w:ind w:left="360"/>
      </w:pPr>
      <w:r>
        <w:rPr>
          <w:i/>
        </w:rPr>
        <w:t xml:space="preserve">elements. But taken from a psychological viewpoint, this combinatory play seems to</w:t>
      </w:r>
    </w:p>
    <w:p>
      <w:pPr>
        <w:ind w:left="360"/>
      </w:pPr>
      <w:r>
        <w:rPr>
          <w:i/>
        </w:rPr>
        <w:t xml:space="preserve">be the essential feature in productive thought—before there is any connection with</w:t>
      </w:r>
    </w:p>
    <w:p>
      <w:pPr>
        <w:ind w:left="360"/>
      </w:pPr>
      <w:r>
        <w:rPr>
          <w:i/>
        </w:rPr>
        <w:t xml:space="preserve">logical construction in words or other kinds of signs which can be communicated to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>(B) The above mentioned elements are, in my case, of visual and some of muscular</w:t>
      </w:r>
    </w:p>
    <w:p>
      <w:pPr>
        <w:ind w:left="360"/>
      </w:pPr>
      <w:r>
        <w:rPr>
          <w:i/>
        </w:rPr>
        <w:t xml:space="preserve">type. Conventional words or other signs have to be sought for laboriously only in a</w:t>
      </w:r>
    </w:p>
    <w:p>
      <w:pPr>
        <w:ind w:left="360"/>
      </w:pPr>
      <w:r>
        <w:rPr>
          <w:i/>
        </w:rPr>
        <w:t xml:space="preserve">secondary stage, when the mentioned associative play is sufficiently established and</w:t>
      </w:r>
    </w:p>
    <w:p>
      <w:pPr>
        <w:ind w:left="360"/>
      </w:pPr>
      <w:r>
        <w:rPr>
          <w:i/>
        </w:rPr>
        <w:t xml:space="preserve">can be reproduced at will.</w:t>
      </w:r>
    </w:p>
    <w:p>
      <w:pPr>
        <w:ind w:left="360"/>
      </w:pPr>
      <w:r>
        <w:rPr>
          <w:i/>
        </w:rPr>
        <w:t xml:space="preserve">(C) According to what has been said, the play with the mentioned elements is</w:t>
      </w:r>
    </w:p>
    <w:p>
      <w:pPr>
        <w:ind w:left="360"/>
      </w:pPr>
      <w:r>
        <w:rPr>
          <w:i/>
        </w:rPr>
        <w:t xml:space="preserve">aimed to be analogous to certain logical connections one is searching for.</w:t>
      </w:r>
    </w:p>
    <w:p>
      <w:pPr>
        <w:ind w:left="360"/>
      </w:pPr>
      <w:r>
        <w:rPr>
          <w:i/>
        </w:rPr>
        <w:t xml:space="preserve">. . . . It seems to me that what you call full consciousness is a limit case which can</w:t>
      </w:r>
    </w:p>
    <w:p>
      <w:pPr>
        <w:ind w:left="360"/>
      </w:pPr>
      <w:r>
        <w:rPr>
          <w:i/>
        </w:rPr>
        <w:t xml:space="preserve">never be fully accomplished. This seems to me connected with the fact called the</w:t>
      </w:r>
    </w:p>
    <w:p>
      <w:pPr>
        <w:ind w:left="360"/>
      </w:pPr>
      <w:r>
        <w:rPr>
          <w:i/>
        </w:rPr>
        <w:t xml:space="preserve">narrowness of consciousness... . (Qtd. in Hadamard 142-43)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draw your attention specifically to a few points mentioned</w:t>
      </w:r>
    </w:p>
    <w:p>
      <w:pPr>
        <w:ind w:left="360"/>
      </w:pPr>
      <w:r>
        <w:rPr>
          <w:i/>
        </w:rPr>
        <w:t xml:space="preserve">here. Professor Einstein’s creative thinking only reaches a conceptual,</w:t>
      </w:r>
    </w:p>
    <w:p>
      <w:pPr>
        <w:ind w:left="360"/>
      </w:pPr>
      <w:r>
        <w:rPr>
          <w:i/>
        </w:rPr>
        <w:t xml:space="preserve">communicable formulation quite at the very end. Evidently, he must be</w:t>
      </w:r>
    </w:p>
    <w:p>
      <w:pPr>
        <w:ind w:left="360"/>
      </w:pPr>
      <w:r>
        <w:rPr>
          <w:i/>
        </w:rPr>
        <w:t xml:space="preserve">superbly in control of the mathematical language and its conventions to master</w:t>
      </w:r>
    </w:p>
    <w:p>
      <w:pPr>
        <w:ind w:left="360"/>
      </w:pPr>
      <w:r>
        <w:rPr>
          <w:i/>
        </w:rPr>
        <w:t xml:space="preserve">this final stage. However, the reasoning process itself is preconceptual,</w:t>
      </w:r>
    </w:p>
    <w:p>
      <w:pPr>
        <w:ind w:left="360"/>
      </w:pPr>
      <w:r>
        <w:rPr>
          <w:i/>
        </w:rPr>
        <w:t xml:space="preserve">preverbal, closer to an artist’s work than to exact science, since he works with</w:t>
      </w:r>
    </w:p>
    <w:p>
      <w:pPr>
        <w:ind w:left="360"/>
      </w:pPr>
      <w:r>
        <w:rPr>
          <w:i/>
        </w:rPr>
        <w:t xml:space="preserve">mental images. In his last remark concerning the narrowness of consciousness.</w:t>
      </w:r>
    </w:p>
    <w:p>
      <w:pPr>
        <w:ind w:left="360"/>
      </w:pPr>
      <w:r>
        <w:rPr>
          <w:i/>
        </w:rPr>
        <w:t xml:space="preserve">Professor Einstein seems to suggest that the creative moments do not happen in</w:t>
      </w:r>
    </w:p>
    <w:p>
      <w:pPr>
        <w:ind w:left="360"/>
      </w:pPr>
      <w:r>
        <w:rPr>
          <w:i/>
        </w:rPr>
        <w:t xml:space="preserve">a state of full consciousness, since a fully conscious, concentrated mind, is too</w:t>
      </w:r>
    </w:p>
    <w:p>
      <w:pPr>
        <w:ind w:left="360"/>
      </w:pPr>
      <w:r>
        <w:rPr>
          <w:i/>
        </w:rPr>
        <w:t xml:space="preserve">narrowed in its attention span, is too controlled, is not sufficiently free flowing</w:t>
      </w:r>
    </w:p>
    <w:p>
      <w:pPr>
        <w:ind w:left="360"/>
      </w:pPr>
      <w:r>
        <w:rPr>
          <w:i/>
        </w:rPr>
        <w:t xml:space="preserve">88        THE J O U R N A L OF B A H À ’Î S TUDI ES                    12. 1/ 4.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conceive new and unexpected ideas. It is now generally accepted that the</w:t>
      </w:r>
    </w:p>
    <w:p>
      <w:pPr>
        <w:ind w:left="360"/>
      </w:pPr>
      <w:r>
        <w:rPr>
          <w:i/>
        </w:rPr>
        <w:t xml:space="preserve">creative process often passes through different phases: one characterized by</w:t>
      </w:r>
    </w:p>
    <w:p>
      <w:pPr>
        <w:ind w:left="360"/>
      </w:pPr>
      <w:r>
        <w:rPr>
          <w:i/>
        </w:rPr>
        <w:t xml:space="preserve">concentrated effort to penetrate a field; the second characterized by a more</w:t>
      </w:r>
    </w:p>
    <w:p>
      <w:pPr>
        <w:ind w:left="360"/>
      </w:pPr>
      <w:r>
        <w:rPr>
          <w:i/>
        </w:rPr>
        <w:t xml:space="preserve">turbulent grappling with problems that can find no solution through well-known</w:t>
      </w:r>
    </w:p>
    <w:p>
      <w:pPr>
        <w:ind w:left="360"/>
      </w:pPr>
      <w:r>
        <w:rPr>
          <w:i/>
        </w:rPr>
        <w:t xml:space="preserve">techniques of problem solving; the third phase being that of the “Aha!”</w:t>
      </w:r>
    </w:p>
    <w:p>
      <w:pPr>
        <w:ind w:left="360"/>
      </w:pPr>
      <w:r>
        <w:rPr>
          <w:i/>
        </w:rPr>
        <w:t xml:space="preserve">experience, a creative illumination that comes as a surprise when the mind is</w:t>
      </w:r>
    </w:p>
    <w:p>
      <w:pPr>
        <w:ind w:left="360"/>
      </w:pPr>
      <w:r>
        <w:rPr>
          <w:i/>
        </w:rPr>
        <w:t xml:space="preserve">not working in a concentrated manner; and the final one being the practical</w:t>
      </w:r>
    </w:p>
    <w:p>
      <w:pPr>
        <w:ind w:left="360"/>
      </w:pPr>
      <w:r>
        <w:rPr>
          <w:i/>
        </w:rPr>
        <w:t xml:space="preserve">application and testing of the ideas conceived.8</w:t>
      </w:r>
    </w:p>
    <w:p>
      <w:pPr>
        <w:ind w:left="360"/>
      </w:pPr>
      <w:r>
        <w:rPr>
          <w:i/>
        </w:rPr>
        <w:t xml:space="preserve">The second example is another introspective account from one of European</w:t>
      </w:r>
    </w:p>
    <w:p>
      <w:pPr>
        <w:ind w:left="360"/>
      </w:pPr>
      <w:r>
        <w:rPr>
          <w:i/>
        </w:rPr>
        <w:t xml:space="preserve">music history’s greatest creative geniuses, namely Johannes Brahms. In an</w:t>
      </w:r>
    </w:p>
    <w:p>
      <w:pPr>
        <w:ind w:left="360"/>
      </w:pPr>
      <w:r>
        <w:rPr>
          <w:i/>
        </w:rPr>
        <w:t xml:space="preserve">interview with a young American journalist in Vienna in 1896 attended by</w:t>
      </w:r>
    </w:p>
    <w:p>
      <w:pPr>
        <w:ind w:left="360"/>
      </w:pPr>
      <w:r>
        <w:rPr>
          <w:i/>
        </w:rPr>
        <w:t xml:space="preserve">Maestro Joachim (a famous violinist and lifelong friend of Brahms) as well as a</w:t>
      </w:r>
    </w:p>
    <w:p>
      <w:pPr>
        <w:ind w:left="360"/>
      </w:pPr>
      <w:r>
        <w:rPr>
          <w:i/>
        </w:rPr>
        <w:t xml:space="preserve">stenographer and translator from the American Embassy in Vienna.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“Dr. Brahms, “I queried, “how do you contact Omnipotence? Most people find Him</w:t>
      </w:r>
    </w:p>
    <w:p>
      <w:pPr>
        <w:ind w:left="360"/>
      </w:pPr>
      <w:r>
        <w:rPr>
          <w:i/>
        </w:rPr>
        <w:t xml:space="preserve">very aloof.”</w:t>
      </w:r>
    </w:p>
    <w:p>
      <w:pPr>
        <w:ind w:left="360"/>
      </w:pPr>
      <w:r>
        <w:rPr>
          <w:i/>
        </w:rPr>
        <w:t xml:space="preserve">“That is the great question,” Brahms replied. “It cannot be done merely by will</w:t>
      </w:r>
    </w:p>
    <w:p>
      <w:pPr>
        <w:ind w:left="360"/>
      </w:pPr>
      <w:r>
        <w:rPr>
          <w:i/>
        </w:rPr>
        <w:t xml:space="preserve">power working through the conscious mind, which is an evolutionary product of the</w:t>
      </w:r>
    </w:p>
    <w:p>
      <w:pPr>
        <w:ind w:left="360"/>
      </w:pPr>
      <w:r>
        <w:rPr>
          <w:i/>
        </w:rPr>
        <w:t xml:space="preserve">physical realm and perishes with the body. It can only be accomplished by the soul-</w:t>
      </w:r>
    </w:p>
    <w:p>
      <w:pPr>
        <w:ind w:left="360"/>
      </w:pPr>
      <w:r>
        <w:rPr>
          <w:i/>
        </w:rPr>
        <w:t xml:space="preserve">powers within—the real ego that survives bodily death. Those powers are quiescent</w:t>
      </w:r>
    </w:p>
    <w:p>
      <w:pPr>
        <w:ind w:left="360"/>
      </w:pPr>
      <w:r>
        <w:rPr>
          <w:i/>
        </w:rPr>
        <w:t xml:space="preserve">to the conscious mind unless illumined by Spirit.. ..</w:t>
      </w:r>
    </w:p>
    <w:p>
      <w:pPr>
        <w:ind w:left="360"/>
      </w:pPr>
      <w:r>
        <w:rPr>
          <w:i/>
        </w:rPr>
        <w:t xml:space="preserve">To realize that we are one with the Creator, as Beethoven did, is a wonderful and</w:t>
      </w:r>
    </w:p>
    <w:p>
      <w:pPr>
        <w:ind w:left="360"/>
      </w:pPr>
      <w:r>
        <w:rPr>
          <w:i/>
        </w:rPr>
        <w:t xml:space="preserve">awe inspiring experience. Very few human beings ever come into that realization and</w:t>
      </w:r>
    </w:p>
    <w:p>
      <w:pPr>
        <w:ind w:left="360"/>
      </w:pPr>
      <w:r>
        <w:rPr>
          <w:i/>
        </w:rPr>
        <w:t xml:space="preserve">that is why there are so few great composers or creative geniuses in any line of</w:t>
      </w:r>
    </w:p>
    <w:p>
      <w:pPr>
        <w:ind w:left="360"/>
      </w:pPr>
      <w:r>
        <w:rPr>
          <w:i/>
        </w:rPr>
        <w:t xml:space="preserve">human endeavor. I always contemplate all this before commencing to compose. This</w:t>
      </w:r>
    </w:p>
    <w:p>
      <w:pPr>
        <w:ind w:left="360"/>
      </w:pPr>
      <w:r>
        <w:rPr>
          <w:i/>
        </w:rPr>
        <w:t xml:space="preserve">is the first step. When I feel the urge I begin by appealing directly to my Maker and I</w:t>
      </w:r>
    </w:p>
    <w:p>
      <w:pPr>
        <w:ind w:left="360"/>
      </w:pPr>
      <w:r>
        <w:rPr>
          <w:i/>
        </w:rPr>
        <w:t xml:space="preserve">first ask Him the three most important questions pertaining to our life here in this</w:t>
      </w:r>
    </w:p>
    <w:p>
      <w:pPr>
        <w:ind w:left="360"/>
      </w:pPr>
      <w:r>
        <w:rPr>
          <w:i/>
        </w:rPr>
        <w:t xml:space="preserve">world—whence, wherefore, whither [woher, warum, wohin]?</w:t>
      </w:r>
    </w:p>
    <w:p>
      <w:pPr>
        <w:ind w:left="360"/>
      </w:pPr>
      <w:r>
        <w:rPr>
          <w:i/>
        </w:rPr>
        <w:t xml:space="preserve">“I immediately feel vibrations that thrill my whole being,” Brahms continued.</w:t>
      </w:r>
    </w:p>
    <w:p>
      <w:pPr>
        <w:ind w:left="360"/>
      </w:pPr>
      <w:r>
        <w:rPr>
          <w:i/>
        </w:rPr>
        <w:t xml:space="preserve">“These are the Spirit illuminating the soul power within, and in this exalted state, I</w:t>
      </w:r>
    </w:p>
    <w:p>
      <w:pPr>
        <w:ind w:left="360"/>
      </w:pPr>
      <w:r>
        <w:rPr>
          <w:i/>
        </w:rPr>
        <w:t xml:space="preserve">see clearly what is obscure in my ordinary moods; then I feel capable of drawing</w:t>
      </w:r>
    </w:p>
    <w:p>
      <w:pPr>
        <w:ind w:left="360"/>
      </w:pPr>
      <w:r>
        <w:rPr>
          <w:i/>
        </w:rPr>
        <w:t xml:space="preserve">inspiration from above, as Beethoven did. Above all, I realize at such moments the</w:t>
      </w:r>
    </w:p>
    <w:p>
      <w:pPr>
        <w:ind w:left="360"/>
      </w:pPr>
      <w:r>
        <w:rPr>
          <w:i/>
        </w:rPr>
        <w:t xml:space="preserve">tremendous significance of Jesus’ supreme revelation, T and my Father are one.’</w:t>
      </w:r>
    </w:p>
    <w:p>
      <w:pPr>
        <w:ind w:left="360"/>
      </w:pPr>
      <w:r>
        <w:rPr>
          <w:i/>
        </w:rPr>
        <w:t xml:space="preserve">Those vibrations assume the forms of distinct mental images, after I have formulated</w:t>
      </w:r>
    </w:p>
    <w:p>
      <w:pPr>
        <w:ind w:left="360"/>
      </w:pPr>
      <w:r>
        <w:rPr>
          <w:i/>
        </w:rPr>
        <w:t xml:space="preserve">my desire and resolve in regard to what I want—namely, to be inspired so that I can</w:t>
      </w:r>
    </w:p>
    <w:p>
      <w:pPr>
        <w:ind w:left="360"/>
      </w:pPr>
      <w:r>
        <w:rPr>
          <w:i/>
        </w:rPr>
        <w:t xml:space="preserve">compose something that will uplift and benefit humanity—something of permanent</w:t>
      </w:r>
    </w:p>
    <w:p>
      <w:pPr>
        <w:ind w:left="360"/>
      </w:pPr>
      <w:r>
        <w:rPr>
          <w:i/>
        </w:rPr>
        <w:t xml:space="preserve">value.</w:t>
      </w:r>
    </w:p>
    <w:p>
      <w:pPr>
        <w:ind w:left="360"/>
      </w:pPr>
      <w:r>
        <w:rPr>
          <w:i/>
        </w:rPr>
        <w:t xml:space="preserve">“Straightaway the ideas flow in upon me, directly from God, and not only do I see</w:t>
      </w:r>
    </w:p>
    <w:p>
      <w:pPr>
        <w:ind w:left="360"/>
      </w:pPr>
      <w:r>
        <w:rPr>
          <w:i/>
        </w:rPr>
        <w:t xml:space="preserve">distinct themes in my mind’s eye, but they are clothed in the right forms, harmonies</w:t>
      </w:r>
    </w:p>
    <w:p>
      <w:pPr>
        <w:ind w:left="360"/>
      </w:pPr>
      <w:r>
        <w:rPr>
          <w:i/>
        </w:rPr>
        <w:t xml:space="preserve">and orchestration. Measure by measure, the finished product is revealed to me when I</w:t>
      </w:r>
    </w:p>
    <w:p>
      <w:pPr>
        <w:ind w:left="360"/>
      </w:pPr>
      <w:r>
        <w:rPr>
          <w:i/>
        </w:rPr>
        <w:t xml:space="preserve">am in those rare, inspired moods, as they were to Tartini when he composed his</w:t>
      </w:r>
    </w:p>
    <w:p>
      <w:pPr>
        <w:ind w:left="360"/>
      </w:pPr>
      <w:r>
        <w:rPr>
          <w:i/>
        </w:rPr>
        <w:t xml:space="preserve">greatest work—the Devil’s Trill Sonata. I have to be in a semi-trance condition to get</w:t>
      </w:r>
    </w:p>
    <w:p>
      <w:pPr>
        <w:ind w:left="360"/>
      </w:pPr>
      <w:r>
        <w:rPr>
          <w:i/>
        </w:rPr>
        <w:t xml:space="preserve">such results—a condition when the conscious mind is in temporary abeyance and the</w:t>
      </w:r>
    </w:p>
    <w:p>
      <w:pPr>
        <w:ind w:left="360"/>
      </w:pPr>
      <w:r>
        <w:rPr>
          <w:i/>
        </w:rPr>
        <w:t xml:space="preserve">subconscious is in control, for it is through the subconscious mind, which is a part of</w:t>
      </w:r>
    </w:p>
    <w:p>
      <w:pPr>
        <w:ind w:left="360"/>
      </w:pPr>
      <w:r>
        <w:rPr>
          <w:i/>
        </w:rPr>
        <w:t xml:space="preserve">C r e a tio n      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Omnipotence, that the inspiration comes. I have to be careful, however, not to lose</w:t>
      </w:r>
    </w:p>
    <w:p>
      <w:pPr>
        <w:ind w:left="360"/>
      </w:pPr>
      <w:r>
        <w:rPr>
          <w:i/>
        </w:rPr>
        <w:t xml:space="preserve">consciousness, otherwise the ideas fade away.. . . ” (Abell 4-6)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don’t make the mistake, my young friend, of thinking that because I attach</w:t>
      </w:r>
    </w:p>
    <w:p>
      <w:pPr>
        <w:ind w:left="360"/>
      </w:pPr>
      <w:r>
        <w:rPr>
          <w:i/>
        </w:rPr>
        <w:t xml:space="preserve">such importance to inspiration from above, that that is all there is to it, by no means.</w:t>
      </w:r>
    </w:p>
    <w:p>
      <w:pPr>
        <w:ind w:left="360"/>
      </w:pPr>
      <w:r>
        <w:rPr>
          <w:i/>
        </w:rPr>
        <w:t xml:space="preserve">Structure is just as consequential, for without craftsmanship, inspiration is a ‘mere</w:t>
      </w:r>
    </w:p>
    <w:p>
      <w:pPr>
        <w:ind w:left="360"/>
      </w:pPr>
      <w:r>
        <w:rPr>
          <w:i/>
        </w:rPr>
        <w:t xml:space="preserve">reed shaken in the wind’ or ‘sounding brass or tinkling cymbals.’</w:t>
      </w:r>
    </w:p>
    <w:p>
      <w:pPr>
        <w:ind w:left="360"/>
      </w:pPr>
      <w:r>
        <w:rPr>
          <w:i/>
        </w:rPr>
        <w:t xml:space="preserve">“Here again I took my cue from Beethoven who had both inspiration and</w:t>
      </w:r>
    </w:p>
    <w:p>
      <w:pPr>
        <w:ind w:left="360"/>
      </w:pPr>
      <w:r>
        <w:rPr>
          <w:i/>
        </w:rPr>
        <w:t xml:space="preserve">workmanship in a superlative degree. I have worked very hard on all my major</w:t>
      </w:r>
    </w:p>
    <w:p>
      <w:pPr>
        <w:ind w:left="360"/>
      </w:pPr>
      <w:r>
        <w:rPr>
          <w:i/>
        </w:rPr>
        <w:t xml:space="preserve">compositions. I began my First Symphony in 1855 and I did not put the finishing</w:t>
      </w:r>
    </w:p>
    <w:p>
      <w:pPr>
        <w:ind w:left="360"/>
      </w:pPr>
      <w:r>
        <w:rPr>
          <w:i/>
        </w:rPr>
        <w:t xml:space="preserve">touches to it until 1876. What do you think of that? I know of no other composer who</w:t>
      </w:r>
    </w:p>
    <w:p>
      <w:pPr>
        <w:ind w:left="360"/>
      </w:pPr>
      <w:r>
        <w:rPr>
          <w:i/>
        </w:rPr>
        <w:t xml:space="preserve">labored twenty-one years over one work.”</w:t>
      </w:r>
    </w:p>
    <w:p>
      <w:pPr>
        <w:ind w:left="360"/>
      </w:pPr>
      <w:r>
        <w:rPr>
          <w:i/>
        </w:rPr>
        <w:t xml:space="preserve">“But Johannes,” protested Joachim, “you wrote also during those two decades</w:t>
      </w:r>
    </w:p>
    <w:p>
      <w:pPr>
        <w:ind w:left="360"/>
      </w:pPr>
      <w:r>
        <w:rPr>
          <w:i/>
        </w:rPr>
        <w:t xml:space="preserve">many other works in big form as well as dozens of smaller pieces.. . .</w:t>
      </w:r>
    </w:p>
    <w:p>
      <w:pPr>
        <w:ind w:left="360"/>
      </w:pPr>
      <w:r>
        <w:rPr>
          <w:i/>
        </w:rPr>
        <w:t xml:space="preserve">Brahms: “I see that you were afraid that I was giving Mr Abell the idea that I toiled</w:t>
      </w:r>
    </w:p>
    <w:p>
      <w:pPr>
        <w:ind w:left="360"/>
      </w:pPr>
      <w:r>
        <w:rPr>
          <w:i/>
        </w:rPr>
        <w:t xml:space="preserve">unremittingly and incessantly on my first symphony, and I am glad to you have</w:t>
      </w:r>
    </w:p>
    <w:p>
      <w:pPr>
        <w:ind w:left="360"/>
      </w:pPr>
      <w:r>
        <w:rPr>
          <w:i/>
        </w:rPr>
        <w:t xml:space="preserve">corrected that impression. I wish, however, to impress upon him the great truth that</w:t>
      </w:r>
    </w:p>
    <w:p>
      <w:pPr>
        <w:ind w:left="360"/>
      </w:pPr>
      <w:r>
        <w:rPr>
          <w:i/>
        </w:rPr>
        <w:t xml:space="preserve">my compositions are not the fruits of inspiration alone, but also of severe, laborious</w:t>
      </w:r>
    </w:p>
    <w:p>
      <w:pPr>
        <w:ind w:left="360"/>
      </w:pPr>
      <w:r>
        <w:rPr>
          <w:i/>
        </w:rPr>
        <w:t xml:space="preserve">and painstaking toil; I want the readers of this book, in the years to come, to realize</w:t>
      </w:r>
    </w:p>
    <w:p>
      <w:pPr>
        <w:ind w:left="360"/>
      </w:pPr>
      <w:r>
        <w:rPr>
          <w:i/>
        </w:rPr>
        <w:t xml:space="preserve">that a composer who hopes to write anything of lasting value, must have both</w:t>
      </w:r>
    </w:p>
    <w:p>
      <w:pPr>
        <w:ind w:left="360"/>
      </w:pPr>
      <w:r>
        <w:rPr>
          <w:i/>
        </w:rPr>
        <w:t xml:space="preserve">inspiration and craftsmanship.” (Abell 58-59)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Summarizing this extraordinary account of the creative process, one can see</w:t>
      </w:r>
    </w:p>
    <w:p>
      <w:pPr>
        <w:ind w:left="360"/>
      </w:pPr>
      <w:r>
        <w:rPr>
          <w:i/>
        </w:rPr>
        <w:t xml:space="preserve">that the contemplation of the Word of God is the first stage, and that this</w:t>
      </w:r>
    </w:p>
    <w:p>
      <w:pPr>
        <w:ind w:left="360"/>
      </w:pPr>
      <w:r>
        <w:rPr>
          <w:i/>
        </w:rPr>
        <w:t xml:space="preserve">releases creative ideas. The focus on the purpose and meaning of man’s earthly</w:t>
      </w:r>
    </w:p>
    <w:p>
      <w:pPr>
        <w:ind w:left="360"/>
      </w:pPr>
      <w:r>
        <w:rPr>
          <w:i/>
        </w:rPr>
        <w:t xml:space="preserve">life is important. Moreover, the intention to serve and benefit humanity is an</w:t>
      </w:r>
    </w:p>
    <w:p>
      <w:pPr>
        <w:ind w:left="360"/>
      </w:pPr>
      <w:r>
        <w:rPr>
          <w:i/>
        </w:rPr>
        <w:t xml:space="preserve">integral part of the composer’s attitude. To be receptive to inspired ideas, one</w:t>
      </w:r>
    </w:p>
    <w:p>
      <w:pPr>
        <w:ind w:left="360"/>
      </w:pPr>
      <w:r>
        <w:rPr>
          <w:i/>
        </w:rPr>
        <w:t xml:space="preserve">must be in a state between the waking and dreaming state. The channel for</w:t>
      </w:r>
    </w:p>
    <w:p>
      <w:pPr>
        <w:ind w:left="360"/>
      </w:pPr>
      <w:r>
        <w:rPr>
          <w:i/>
        </w:rPr>
        <w:t xml:space="preserve">inspired ideas is the artist’s mastery of his craft, and this demands lifelong</w:t>
      </w:r>
    </w:p>
    <w:p>
      <w:pPr>
        <w:ind w:left="360"/>
      </w:pPr>
      <w:r>
        <w:rPr>
          <w:i/>
        </w:rPr>
        <w:t xml:space="preserve">discipline and constant critical reassessment. Thus the existence of inspiration</w:t>
      </w:r>
    </w:p>
    <w:p>
      <w:pPr>
        <w:ind w:left="360"/>
      </w:pPr>
      <w:r>
        <w:rPr>
          <w:i/>
        </w:rPr>
        <w:t xml:space="preserve">depends entirely on a receptacle that is only formed through rehearsing, study,</w:t>
      </w:r>
    </w:p>
    <w:p>
      <w:pPr>
        <w:ind w:left="360"/>
      </w:pPr>
      <w:r>
        <w:rPr>
          <w:i/>
        </w:rPr>
        <w:t xml:space="preserve">and practical experience, and critical revisioning to improve one’s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Let me try to synthesize some of the points made above concerning noncausal</w:t>
      </w:r>
    </w:p>
    <w:p>
      <w:pPr>
        <w:ind w:left="360"/>
      </w:pPr>
      <w:r>
        <w:rPr>
          <w:i/>
        </w:rPr>
        <w:t xml:space="preserve">creation by emanation, the world as an emergent phenomenon to be witnessed</w:t>
      </w:r>
    </w:p>
    <w:p>
      <w:pPr>
        <w:ind w:left="360"/>
      </w:pPr>
      <w:r>
        <w:rPr>
          <w:i/>
        </w:rPr>
        <w:t xml:space="preserve">by the human spirit and as object of scientific research, by taking a quotation</w:t>
      </w:r>
    </w:p>
    <w:p>
      <w:pPr>
        <w:ind w:left="360"/>
      </w:pPr>
      <w:r>
        <w:rPr>
          <w:i/>
        </w:rPr>
        <w:t xml:space="preserve">from the Báb as my point of departure: “Verily, the sun is but a token from My</w:t>
      </w:r>
    </w:p>
    <w:p>
      <w:pPr>
        <w:ind w:left="360"/>
      </w:pPr>
      <w:r>
        <w:rPr>
          <w:i/>
        </w:rPr>
        <w:t xml:space="preserve">presence so that the true believers among My servants may discern in its rising</w:t>
      </w:r>
    </w:p>
    <w:p>
      <w:pPr>
        <w:ind w:left="360"/>
      </w:pPr>
      <w:r>
        <w:rPr>
          <w:i/>
        </w:rPr>
        <w:t xml:space="preserve">the dawning of every Dispensation” (Selections 159).</w:t>
      </w:r>
    </w:p>
    <w:p>
      <w:pPr>
        <w:ind w:left="360"/>
      </w:pPr>
      <w:r>
        <w:rPr>
          <w:i/>
        </w:rPr>
        <w:t xml:space="preserve">The idea of the rising sun, the dawning of the light, the appearance of the Sun</w:t>
      </w:r>
    </w:p>
    <w:p>
      <w:pPr>
        <w:ind w:left="360"/>
      </w:pPr>
      <w:r>
        <w:rPr>
          <w:i/>
        </w:rPr>
        <w:t xml:space="preserve">of Truth, is an archetypal one in our religion. Yet, if one views the sunrise from</w:t>
      </w:r>
    </w:p>
    <w:p>
      <w:pPr>
        <w:ind w:left="360"/>
      </w:pPr>
      <w:r>
        <w:rPr>
          <w:i/>
        </w:rPr>
        <w:t xml:space="preserve">the point of view of objective science, it does not really exist; the scientific</w:t>
      </w:r>
    </w:p>
    <w:p>
      <w:pPr>
        <w:ind w:left="360"/>
      </w:pPr>
      <w:r>
        <w:rPr>
          <w:i/>
        </w:rPr>
        <w:t xml:space="preserve">90      THE J O U R N A L OF B A H À ’Î S TUDI ES                 12. 1/ 4.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is that the planet turns towards the sun, making it gradually visible.</w:t>
      </w:r>
    </w:p>
    <w:p>
      <w:pPr>
        <w:ind w:left="360"/>
      </w:pPr>
      <w:r>
        <w:rPr>
          <w:i/>
        </w:rPr>
        <w:t xml:space="preserve">Thus from the point of view of objective natural science we are dealing with an</w:t>
      </w:r>
    </w:p>
    <w:p>
      <w:pPr>
        <w:ind w:left="360"/>
      </w:pPr>
      <w:r>
        <w:rPr>
          <w:i/>
        </w:rPr>
        <w:t xml:space="preserve">illusion of perception. And nevertheless, the Sacred Scripture suggests that this</w:t>
      </w:r>
    </w:p>
    <w:p>
      <w:pPr>
        <w:ind w:left="360"/>
      </w:pPr>
      <w:r>
        <w:rPr>
          <w:i/>
        </w:rPr>
        <w:t xml:space="preserve">“illusion” is the very reason for the creation of the sun! Certainly, we would say</w:t>
      </w:r>
    </w:p>
    <w:p>
      <w:pPr>
        <w:ind w:left="360"/>
      </w:pPr>
      <w:r>
        <w:rPr>
          <w:i/>
        </w:rPr>
        <w:t xml:space="preserve">that God in creating a phenomenon that seems to be something else than it turns</w:t>
      </w:r>
    </w:p>
    <w:p>
      <w:pPr>
        <w:ind w:left="360"/>
      </w:pPr>
      <w:r>
        <w:rPr>
          <w:i/>
        </w:rPr>
        <w:t xml:space="preserve">out to be after scientific scrutiny, is a trickster. But I would say, rather. He</w:t>
      </w:r>
    </w:p>
    <w:p>
      <w:pPr>
        <w:ind w:left="360"/>
      </w:pPr>
      <w:r>
        <w:rPr>
          <w:i/>
        </w:rPr>
        <w:t xml:space="preserve">shows us the very essence of art: Art is solely made because of its emergent,</w:t>
      </w:r>
    </w:p>
    <w:p>
      <w:pPr>
        <w:ind w:left="360"/>
      </w:pPr>
      <w:r>
        <w:rPr>
          <w:i/>
        </w:rPr>
        <w:t xml:space="preserve">symbolic reality. Its construction, its explanation from the point of view of</w:t>
      </w:r>
    </w:p>
    <w:p>
      <w:pPr>
        <w:ind w:left="360"/>
      </w:pPr>
      <w:r>
        <w:rPr>
          <w:i/>
        </w:rPr>
        <w:t xml:space="preserve">producing it, is a different story—probably a scientific one. Its symbolic reality,</w:t>
      </w:r>
    </w:p>
    <w:p>
      <w:pPr>
        <w:ind w:left="360"/>
      </w:pPr>
      <w:r>
        <w:rPr>
          <w:i/>
        </w:rPr>
        <w:t xml:space="preserve">however, is its essence, not the aspect of it that concerns how it is put together,</w:t>
      </w:r>
    </w:p>
    <w:p>
      <w:pPr>
        <w:ind w:left="360"/>
      </w:pPr>
      <w:r>
        <w:rPr>
          <w:i/>
        </w:rPr>
        <w:t xml:space="preserve">analyzed, or explained scientifically. Its immediate appearance in our “life</w:t>
      </w:r>
    </w:p>
    <w:p>
      <w:pPr>
        <w:ind w:left="360"/>
      </w:pPr>
      <w:r>
        <w:rPr>
          <w:i/>
        </w:rPr>
        <w:t xml:space="preserve">world” (Lebenswelt as Husserl would call it) carries a significance so profound</w:t>
      </w:r>
    </w:p>
    <w:p>
      <w:pPr>
        <w:ind w:left="360"/>
      </w:pPr>
      <w:r>
        <w:rPr>
          <w:i/>
        </w:rPr>
        <w:t xml:space="preserve">that it provides the very reason for its existence. The metaphorical nature of the</w:t>
      </w:r>
    </w:p>
    <w:p>
      <w:pPr>
        <w:ind w:left="360"/>
      </w:pPr>
      <w:r>
        <w:rPr>
          <w:i/>
        </w:rPr>
        <w:t xml:space="preserve">sunrise, which is only accessible to the human mind, and about which man can</w:t>
      </w:r>
    </w:p>
    <w:p>
      <w:pPr>
        <w:ind w:left="360"/>
      </w:pPr>
      <w:r>
        <w:rPr>
          <w:i/>
        </w:rPr>
        <w:t xml:space="preserve">bear witness before God and his fellow man—was the essential reason for its</w:t>
      </w:r>
    </w:p>
    <w:p>
      <w:pPr>
        <w:ind w:left="360"/>
      </w:pPr>
      <w:r>
        <w:rPr>
          <w:i/>
        </w:rPr>
        <w:t xml:space="preserve">creation!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Presented at the Twenty-fifth Annual Conference of the Association for BaháT</w:t>
      </w:r>
    </w:p>
    <w:p>
      <w:pPr>
        <w:ind w:left="360"/>
      </w:pPr>
      <w:r>
        <w:rPr>
          <w:i/>
        </w:rPr>
        <w:t xml:space="preserve">Studies-North America, 31 August 2001.</w:t>
      </w:r>
    </w:p>
    <w:p>
      <w:pPr>
        <w:ind w:left="360"/>
      </w:pPr>
      <w:r>
        <w:rPr>
          <w:i/>
        </w:rPr>
        <w:t xml:space="preserve">1. See Saiedi, Logos and Civilization.</w:t>
      </w:r>
    </w:p>
    <w:p>
      <w:pPr>
        <w:ind w:left="360"/>
      </w:pPr>
      <w:r>
        <w:rPr>
          <w:i/>
        </w:rPr>
        <w:t xml:space="preserve">2. See Margulis and Sagan.</w:t>
      </w:r>
    </w:p>
    <w:p>
      <w:pPr>
        <w:ind w:left="360"/>
      </w:pPr>
      <w:r>
        <w:rPr>
          <w:i/>
        </w:rPr>
        <w:t xml:space="preserve">3. Provisional translations.</w:t>
      </w:r>
    </w:p>
    <w:p>
      <w:pPr>
        <w:ind w:left="360"/>
      </w:pPr>
      <w:r>
        <w:rPr>
          <w:i/>
        </w:rPr>
        <w:t xml:space="preserve">4. See Heidegger, “The Question of Technology,” a lecture under the title “Technik</w:t>
      </w:r>
    </w:p>
    <w:p>
      <w:pPr>
        <w:ind w:left="360"/>
      </w:pPr>
      <w:r>
        <w:rPr>
          <w:i/>
        </w:rPr>
        <w:t xml:space="preserve">und die Kehre” given in 1953.1 have used the Norwegian translation in Oikos og Techne</w:t>
      </w:r>
    </w:p>
    <w:p>
      <w:pPr>
        <w:ind w:left="360"/>
      </w:pPr>
      <w:r>
        <w:rPr>
          <w:i/>
        </w:rPr>
        <w:t xml:space="preserve">75-111).</w:t>
      </w:r>
    </w:p>
    <w:p>
      <w:pPr>
        <w:ind w:left="360"/>
      </w:pPr>
      <w:r>
        <w:rPr>
          <w:i/>
        </w:rPr>
        <w:t xml:space="preserve">5. See Saiedi, chap. 5.</w:t>
      </w:r>
    </w:p>
    <w:p>
      <w:pPr>
        <w:ind w:left="360"/>
      </w:pPr>
      <w:r>
        <w:rPr>
          <w:i/>
        </w:rPr>
        <w:t xml:space="preserve">6. For more details on remembrance, refer to the chapter about the meditation on the</w:t>
      </w:r>
    </w:p>
    <w:p>
      <w:pPr>
        <w:ind w:left="360"/>
      </w:pPr>
      <w:r>
        <w:rPr>
          <w:i/>
        </w:rPr>
        <w:t xml:space="preserve">Greatest Name in Thoresen, Unlocking the Gate o f the Heart.</w:t>
      </w:r>
    </w:p>
    <w:p>
      <w:pPr>
        <w:ind w:left="360"/>
      </w:pPr>
      <w:r>
        <w:rPr>
          <w:i/>
        </w:rPr>
        <w:t xml:space="preserve">7. Vol. 4 (1902) and vol. 6 (1904).</w:t>
      </w:r>
    </w:p>
    <w:p>
      <w:pPr>
        <w:ind w:left="360"/>
      </w:pPr>
      <w:r>
        <w:rPr>
          <w:i/>
        </w:rPr>
        <w:t xml:space="preserve">8. These phases have been more carefully explained and applied to the process of</w:t>
      </w:r>
    </w:p>
    <w:p>
      <w:pPr>
        <w:ind w:left="360"/>
      </w:pPr>
      <w:r>
        <w:rPr>
          <w:i/>
        </w:rPr>
        <w:t xml:space="preserve">meditation in a BaháT context in Thoresen, Unlocking the Gate o 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‘AbduT-Bahá. “‘AbduT-Bahà’s Tablet on the Unity of Existence.” Journal of</w:t>
      </w:r>
    </w:p>
    <w:p>
      <w:pPr>
        <w:ind w:left="360"/>
      </w:pPr>
      <w:r>
        <w:rPr>
          <w:i/>
        </w:rPr>
        <w:t xml:space="preserve">Baha’i Studies 11.3/4 (2001): 25-29.</w:t>
      </w:r>
    </w:p>
    <w:p>
      <w:pPr>
        <w:ind w:left="360"/>
      </w:pPr>
      <w:r>
        <w:rPr>
          <w:i/>
        </w:rPr>
        <w:t xml:space="preserve">--------- . “Abdu’l-Bahà’s Tablet to Dr. Forel.” August Forel and the Bahd’i</w:t>
      </w:r>
    </w:p>
    <w:p>
      <w:pPr>
        <w:ind w:left="360"/>
      </w:pPr>
      <w:r>
        <w:rPr>
          <w:i/>
        </w:rPr>
        <w:t xml:space="preserve">Faith. Oxford: George Ronald, 1978. 6-28.</w:t>
      </w:r>
    </w:p>
    <w:p>
      <w:pPr>
        <w:ind w:left="360"/>
      </w:pPr>
      <w:r>
        <w:rPr>
          <w:i/>
        </w:rPr>
        <w:t xml:space="preserve">---------. The Promulgation of Universal Peace: Talks Delivered by ‘Abdu 7-</w:t>
      </w:r>
    </w:p>
    <w:p>
      <w:pPr>
        <w:ind w:left="360"/>
      </w:pPr>
      <w:r>
        <w:rPr>
          <w:i/>
        </w:rPr>
        <w:t xml:space="preserve">C r e a tio n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during His Visit to the United States and Canada in 1912. Comp.</w:t>
      </w:r>
    </w:p>
    <w:p>
      <w:pPr>
        <w:ind w:left="360"/>
      </w:pPr>
      <w:r>
        <w:rPr>
          <w:i/>
        </w:rPr>
        <w:t xml:space="preserve">Howard MacNutt. Wilmette, 111.: Bahà’i Publishing Trust, 1982.</w:t>
      </w:r>
    </w:p>
    <w:p>
      <w:pPr>
        <w:ind w:left="360"/>
      </w:pPr>
      <w:r>
        <w:rPr>
          <w:i/>
        </w:rPr>
        <w:t xml:space="preserve">Abell, Arthur M. Talks with Great Composers. Secaucus, N.J: Carol Publishing</w:t>
      </w:r>
    </w:p>
    <w:p>
      <w:pPr>
        <w:ind w:left="360"/>
      </w:pPr>
      <w:r>
        <w:rPr>
          <w:i/>
        </w:rPr>
        <w:t xml:space="preserve">Group. 1994.</w:t>
      </w:r>
    </w:p>
    <w:p>
      <w:pPr>
        <w:ind w:left="360"/>
      </w:pPr>
      <w:r>
        <w:rPr>
          <w:i/>
        </w:rPr>
        <w:t xml:space="preserve">The Báb. Selections from the Writings of the Báb. Comp. Research Dept, of the</w:t>
      </w:r>
    </w:p>
    <w:p>
      <w:pPr>
        <w:ind w:left="360"/>
      </w:pPr>
      <w:r>
        <w:rPr>
          <w:i/>
        </w:rPr>
        <w:t xml:space="preserve">Universal House of Justice. Trans. Habib Taherzadeh et al. Haifa: BaháT'</w:t>
      </w:r>
    </w:p>
    <w:p>
      <w:pPr>
        <w:ind w:left="360"/>
      </w:pPr>
      <w:r>
        <w:rPr>
          <w:i/>
        </w:rPr>
        <w:t xml:space="preserve">World Centre, 1976.</w:t>
      </w:r>
    </w:p>
    <w:p>
      <w:pPr>
        <w:ind w:left="360"/>
      </w:pPr>
      <w:r>
        <w:rPr>
          <w:i/>
        </w:rPr>
        <w:t xml:space="preserve">Bahà’uTlàh. Gleanings from the Writings o f Bahâ’u ’llâh. Trans. Shoghi</w:t>
      </w:r>
    </w:p>
    <w:p>
      <w:pPr>
        <w:ind w:left="360"/>
      </w:pPr>
      <w:r>
        <w:rPr>
          <w:i/>
        </w:rPr>
        <w:t xml:space="preserve">Effendi. 2d ed. Wilmette, 111.: BaháT' Publishing Trust, 1976.</w:t>
      </w:r>
    </w:p>
    <w:p>
      <w:pPr>
        <w:ind w:left="360"/>
      </w:pPr>
      <w:r>
        <w:rPr>
          <w:i/>
        </w:rPr>
        <w:t xml:space="preserve">---------. The Hidden Words of Bahà’u ’ilàh. Trans. Shoghi Effendi. Wilmette,</w:t>
      </w:r>
    </w:p>
    <w:p>
      <w:pPr>
        <w:ind w:left="360"/>
      </w:pPr>
      <w:r>
        <w:rPr>
          <w:i/>
        </w:rPr>
        <w:t xml:space="preserve">III.: BaháT'Publishing Trust, 1985.</w:t>
      </w:r>
    </w:p>
    <w:p>
      <w:pPr>
        <w:ind w:left="360"/>
      </w:pPr>
      <w:r>
        <w:rPr>
          <w:i/>
        </w:rPr>
        <w:t xml:space="preserve">■</w:t>
      </w:r>
    </w:p>
    <w:p>
      <w:pPr>
        <w:ind w:left="360"/>
      </w:pPr>
      <w:r>
        <w:rPr>
          <w:i/>
        </w:rPr>
        <w:t xml:space="preserve">---------. The Kitáb-i-íqán: The Book of Certitude. Trans. Shoghi Effendi. 2d ed.</w:t>
      </w:r>
    </w:p>
    <w:p>
      <w:pPr>
        <w:ind w:left="360"/>
      </w:pPr>
      <w:r>
        <w:rPr>
          <w:i/>
        </w:rPr>
        <w:t xml:space="preserve">Wilmette, 111.: BaháT'Publishing Trust, 1950.</w:t>
      </w:r>
    </w:p>
    <w:p>
      <w:pPr>
        <w:ind w:left="360"/>
      </w:pPr>
      <w:r>
        <w:rPr>
          <w:i/>
        </w:rPr>
        <w:t xml:space="preserve">---------. Prayers and Meditations. Trans. Shoghi Effendi. Wilmette, 111.: BaháT</w:t>
      </w:r>
    </w:p>
    <w:p>
      <w:pPr>
        <w:ind w:left="360"/>
      </w:pPr>
      <w:r>
        <w:rPr>
          <w:i/>
        </w:rPr>
        <w:t xml:space="preserve">Publishing Trust, 1987.</w:t>
      </w:r>
    </w:p>
    <w:p>
      <w:pPr>
        <w:ind w:left="360"/>
      </w:pPr>
      <w:r>
        <w:rPr>
          <w:i/>
        </w:rPr>
        <w:t xml:space="preserve">--------- . Tablets o f Bahà’u ’llàh Revealed after the Kitáb-i-Aqdas. Comp.</w:t>
      </w:r>
    </w:p>
    <w:p>
      <w:pPr>
        <w:ind w:left="360"/>
      </w:pPr>
      <w:r>
        <w:rPr>
          <w:i/>
        </w:rPr>
        <w:t xml:space="preserve">Research Dept, of the Universal House of Justice. Trans. Habib Taherzadeh</w:t>
      </w:r>
    </w:p>
    <w:p>
      <w:pPr>
        <w:ind w:left="360"/>
      </w:pPr>
      <w:r>
        <w:rPr>
          <w:i/>
        </w:rPr>
        <w:t xml:space="preserve">et al. 2d ed. Wilmette, 111.: BaháT' Publishing Trust, 1988.</w:t>
      </w:r>
    </w:p>
    <w:p>
      <w:pPr>
        <w:ind w:left="360"/>
      </w:pPr>
      <w:r>
        <w:rPr>
          <w:i/>
        </w:rPr>
        <w:t xml:space="preserve">Brown, Keven. “A BaháT' Perspective on the Origin of Matter.” Journal of</w:t>
      </w:r>
    </w:p>
    <w:p>
      <w:pPr>
        <w:ind w:left="360"/>
      </w:pPr>
      <w:r>
        <w:rPr>
          <w:i/>
        </w:rPr>
        <w:t xml:space="preserve">Baha’i Studies 2.3 (1990): 15^44.</w:t>
      </w:r>
    </w:p>
    <w:p>
      <w:pPr>
        <w:ind w:left="360"/>
      </w:pPr>
      <w:r>
        <w:rPr>
          <w:i/>
        </w:rPr>
        <w:t xml:space="preserve">Hadamard, Jacques. An Essay on the Psychology of Invention in the Mathe­</w:t>
      </w:r>
    </w:p>
    <w:p>
      <w:pPr>
        <w:ind w:left="360"/>
      </w:pPr>
      <w:r>
        <w:rPr>
          <w:i/>
        </w:rPr>
        <w:t xml:space="preserve">matical Field. Princeton: Princeton University Press, 1949.</w:t>
      </w:r>
    </w:p>
    <w:p>
      <w:pPr>
        <w:ind w:left="360"/>
      </w:pPr>
      <w:r>
        <w:rPr>
          <w:i/>
        </w:rPr>
        <w:t xml:space="preserve">Heidegger, Martin. Die Grundbegrijfe der Metaphysik. Gesamtausgabe. Vols.</w:t>
      </w:r>
    </w:p>
    <w:p>
      <w:pPr>
        <w:ind w:left="360"/>
      </w:pPr>
      <w:r>
        <w:rPr>
          <w:i/>
        </w:rPr>
        <w:t xml:space="preserve">29-30. Frankfurt: Vittorio Klostermann, 1983.</w:t>
      </w:r>
    </w:p>
    <w:p>
      <w:pPr>
        <w:ind w:left="360"/>
      </w:pPr>
      <w:r>
        <w:rPr>
          <w:i/>
        </w:rPr>
        <w:t xml:space="preserve">---------. “The Question of Technology.” Oikos og Techne. Oslo, 1973.</w:t>
      </w:r>
    </w:p>
    <w:p>
      <w:pPr>
        <w:ind w:left="360"/>
      </w:pPr>
      <w:r>
        <w:rPr>
          <w:i/>
        </w:rPr>
        <w:t xml:space="preserve">---------. Der Ursprung des Kunstwerkes. Mit einer Einfiihrung von Hans-Georg</w:t>
      </w:r>
    </w:p>
    <w:p>
      <w:pPr>
        <w:ind w:left="360"/>
      </w:pPr>
      <w:r>
        <w:rPr>
          <w:i/>
        </w:rPr>
        <w:t xml:space="preserve">Gadamer. Stuttgart: Philipp Reclam Jun, 1960.</w:t>
      </w:r>
    </w:p>
    <w:p>
      <w:pPr>
        <w:ind w:left="360"/>
      </w:pPr>
      <w:r>
        <w:rPr>
          <w:i/>
        </w:rPr>
        <w:t xml:space="preserve">Husserl, Edmund. The Paris Lectures. Trans. Peter Koestenbaum. 2d ed. The</w:t>
      </w:r>
    </w:p>
    <w:p>
      <w:pPr>
        <w:ind w:left="360"/>
      </w:pPr>
      <w:r>
        <w:rPr>
          <w:i/>
        </w:rPr>
        <w:t xml:space="preserve">Hague: Martinus Nijhoff, 1970.</w:t>
      </w:r>
    </w:p>
    <w:p>
      <w:pPr>
        <w:ind w:left="360"/>
      </w:pPr>
      <w:r>
        <w:rPr>
          <w:i/>
        </w:rPr>
        <w:t xml:space="preserve">Margulis, Lynn, and Dorion Sagan. Microcosmos: Four Billion Years of</w:t>
      </w:r>
    </w:p>
    <w:p>
      <w:pPr>
        <w:ind w:left="360"/>
      </w:pPr>
      <w:r>
        <w:rPr>
          <w:i/>
        </w:rPr>
        <w:t xml:space="preserve">Microbial Evolution. New York: Summit Books, 1986.</w:t>
      </w:r>
    </w:p>
    <w:p>
      <w:pPr>
        <w:ind w:left="360"/>
      </w:pPr>
      <w:r>
        <w:rPr>
          <w:i/>
        </w:rPr>
        <w:t xml:space="preserve">Mázandarání, Mírzá AsaduTláh Fádil. Amr va Khalq. Vol 1. Hofheim: BaháY-</w:t>
      </w:r>
    </w:p>
    <w:p>
      <w:pPr>
        <w:ind w:left="360"/>
      </w:pPr>
      <w:r>
        <w:rPr>
          <w:i/>
        </w:rPr>
        <w:t xml:space="preserve">Verlag, 1985.</w:t>
      </w:r>
    </w:p>
    <w:p>
      <w:pPr>
        <w:ind w:left="360"/>
      </w:pPr>
      <w:r>
        <w:rPr>
          <w:i/>
        </w:rPr>
        <w:t xml:space="preserve">Saiedi, Nader. Logos and Civilization: Spirit, History, and Order in the</w:t>
      </w:r>
    </w:p>
    <w:p>
      <w:pPr>
        <w:ind w:left="360"/>
      </w:pPr>
      <w:r>
        <w:rPr>
          <w:i/>
        </w:rPr>
        <w:t xml:space="preserve">Writings of Bahâ’u ’llâh. Bethesda: University Press of Maryland, 2000.</w:t>
      </w:r>
    </w:p>
    <w:p>
      <w:pPr>
        <w:ind w:left="360"/>
      </w:pPr>
      <w:r>
        <w:rPr>
          <w:i/>
        </w:rPr>
        <w:t xml:space="preserve">Thoresen, Lasse. Unlocking the Gate o f the Heart: Keys to Personal</w:t>
      </w:r>
    </w:p>
    <w:p>
      <w:pPr>
        <w:ind w:left="360"/>
      </w:pPr>
      <w:r>
        <w:rPr>
          <w:i/>
        </w:rPr>
        <w:t xml:space="preserve">Transformation: A BaháT Approach. Oxford: George Ronald, 1998.</w:t>
      </w:r>
    </w:p>
    <w:p>
      <w:pPr>
        <w:ind w:left="360"/>
      </w:pPr>
      <w:r>
        <w:rPr>
          <w:color w:val="555555"/>
          <w:sz w:val="18"/>
        </w:rPr>
        <w:t xml:space="preserve">— Creation (Used by permission of the curator)</w:t>
      </w:r>
    </w:p>
    <w:p/>
  </w:body>
</w:document>
</file>