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Mercedes Sanchez (1912-1999)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In Memoriam: Mercedes Sanchez (1912-1999),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Mercedes Sanchez (1912-1999)</w:t>
      </w:r>
    </w:p>
    <w:p>
      <w:pPr>
        <w:ind w:left="360"/>
      </w:pPr>
      <w:r>
        <w:rPr>
          <w:i/>
        </w:rPr>
        <w:t xml:space="preserve">by Boris Handal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(Sept 11, 1912 – Aug 3,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grieved to learn of the passing of the much loved, staunch maidservant of</w:t>
      </w:r>
    </w:p>
    <w:p>
      <w:pPr>
        <w:ind w:left="360"/>
      </w:pPr>
      <w:r>
        <w:rPr>
          <w:i/>
        </w:rPr>
        <w:t xml:space="preserve">Bahá’u’lláh Mercedes Sánchez. Her many decades of selfless, consecrated service in the</w:t>
      </w:r>
    </w:p>
    <w:p>
      <w:pPr>
        <w:ind w:left="360"/>
      </w:pPr>
      <w:r>
        <w:rPr>
          <w:i/>
        </w:rPr>
        <w:t xml:space="preserve">teaching and administrative spheres are exemplary. Present and future generations of</w:t>
      </w:r>
    </w:p>
    <w:p>
      <w:pPr>
        <w:ind w:left="360"/>
      </w:pPr>
      <w:r>
        <w:rPr>
          <w:i/>
        </w:rPr>
        <w:t xml:space="preserve">Peruvian believers will warmly remember her kindness, her love, and her nurturing spirit.</w:t>
      </w:r>
    </w:p>
    <w:p>
      <w:pPr>
        <w:ind w:left="360"/>
      </w:pPr>
      <w:r>
        <w:rPr>
          <w:i/>
        </w:rPr>
        <w:t xml:space="preserve">You are urged to hold memorial meetings in major centres of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our ardent prayers in the Holy Shrines for the progress of her radiant soul</w:t>
      </w:r>
    </w:p>
    <w:p>
      <w:pPr>
        <w:ind w:left="360"/>
      </w:pPr>
      <w:r>
        <w:rPr>
          <w:i/>
        </w:rPr>
        <w:t xml:space="preserve">in the worlds to come. Kindly extend our heartfelt condolences to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Mercedes (Meche) Sanchez joined the Faith in Lima, Peru, on Christmas Eve 1946. Having been</w:t>
      </w:r>
    </w:p>
    <w:p>
      <w:pPr>
        <w:ind w:left="360"/>
      </w:pPr>
      <w:r>
        <w:rPr>
          <w:i/>
        </w:rPr>
        <w:t xml:space="preserve">a staunch Catholic believer, Meche’s journey towards embracing the Cause was a hard, but</w:t>
      </w:r>
    </w:p>
    <w:p>
      <w:pPr>
        <w:ind w:left="360"/>
      </w:pPr>
      <w:r>
        <w:rPr>
          <w:i/>
        </w:rPr>
        <w:t xml:space="preserve">worthwhile, spiritual battle. Divine intervention came through Eve Nicklin, the first American</w:t>
      </w:r>
    </w:p>
    <w:p>
      <w:pPr>
        <w:ind w:left="360"/>
      </w:pPr>
      <w:r>
        <w:rPr>
          <w:i/>
        </w:rPr>
        <w:t xml:space="preserve">pioneer to settle in Peru in 1941. Eve Nicklin, known as the Spiritual Mother of Peru, had</w:t>
      </w:r>
    </w:p>
    <w:p>
      <w:pPr>
        <w:ind w:left="360"/>
      </w:pPr>
      <w:r>
        <w:rPr>
          <w:i/>
        </w:rPr>
        <w:t xml:space="preserve">established the Universal Friendship Club at her place to attract people to the Faith. The club</w:t>
      </w:r>
    </w:p>
    <w:p>
      <w:pPr>
        <w:ind w:left="360"/>
      </w:pPr>
      <w:r>
        <w:rPr>
          <w:i/>
        </w:rPr>
        <w:t xml:space="preserve">consisted of firesides where topics like unity and brotherhood were discussed along with social</w:t>
      </w:r>
    </w:p>
    <w:p>
      <w:pPr>
        <w:ind w:left="360"/>
      </w:pPr>
      <w:r>
        <w:rPr>
          <w:i/>
        </w:rPr>
        <w:t xml:space="preserve">activities such as picnics, games, sports and other outdoor activities. Most early Peruvian Bahá’ís</w:t>
      </w:r>
    </w:p>
    <w:p>
      <w:pPr>
        <w:ind w:left="360"/>
      </w:pPr>
      <w:r>
        <w:rPr>
          <w:i/>
        </w:rPr>
        <w:t xml:space="preserve">had been students of English and were confirmed through the love that Eve instilled in those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Meche’s encounter with the Faith happened at a time when the legacy of the Second World War</w:t>
      </w:r>
    </w:p>
    <w:p>
      <w:pPr>
        <w:ind w:left="360"/>
      </w:pPr>
      <w:r>
        <w:rPr>
          <w:i/>
        </w:rPr>
        <w:t xml:space="preserve">had left a thirst for knowledge of other countries, whose news had come around during the</w:t>
      </w:r>
    </w:p>
    <w:p>
      <w:pPr>
        <w:ind w:left="360"/>
      </w:pPr>
      <w:r>
        <w:rPr>
          <w:i/>
        </w:rPr>
        <w:t xml:space="preserve">conflagration like an informal geography lesson. Many enrolled in English classes, particularly</w:t>
      </w:r>
    </w:p>
    <w:p>
      <w:pPr>
        <w:ind w:left="360"/>
      </w:pPr>
      <w:r>
        <w:rPr>
          <w:i/>
        </w:rPr>
        <w:t xml:space="preserve">young people, wishing one day to taste fortune in the great Republic of the North. That was the</w:t>
      </w:r>
    </w:p>
    <w:p>
      <w:pPr>
        <w:ind w:left="360"/>
      </w:pPr>
      <w:r>
        <w:rPr>
          <w:i/>
        </w:rPr>
        <w:t xml:space="preserve">period of the beginnings of commercial aviation, the atom, the radio airing new ideas such as world</w:t>
      </w:r>
    </w:p>
    <w:p>
      <w:pPr>
        <w:ind w:left="360"/>
      </w:pPr>
      <w:r>
        <w:rPr>
          <w:i/>
        </w:rPr>
        <w:t xml:space="preserve">peace, religious tolerance, unity of nations, freedom and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successful dressmaker for Lima’s upper class society, Meche had decided to take English</w:t>
      </w:r>
    </w:p>
    <w:p>
      <w:pPr>
        <w:ind w:left="360"/>
      </w:pPr>
      <w:r>
        <w:rPr>
          <w:i/>
        </w:rPr>
        <w:t xml:space="preserve">lessons so that she could undertake a correspondence course to improve her dress design</w:t>
      </w:r>
    </w:p>
    <w:p>
      <w:pPr>
        <w:ind w:left="360"/>
      </w:pPr>
      <w:r>
        <w:rPr>
          <w:i/>
        </w:rPr>
        <w:t xml:space="preserve">expertise. She then approached a German, teacher of English, who after considering Meche’s work</w:t>
      </w:r>
    </w:p>
    <w:p>
      <w:pPr>
        <w:ind w:left="360"/>
      </w:pPr>
      <w:r>
        <w:rPr>
          <w:i/>
        </w:rPr>
        <w:t xml:space="preserve">schedule too complex for arranging lessons, referred her to Eve Nicklin. Meche was warned,</w:t>
      </w:r>
    </w:p>
    <w:p>
      <w:pPr>
        <w:ind w:left="360"/>
      </w:pPr>
      <w:r>
        <w:rPr>
          <w:i/>
        </w:rPr>
        <w:t xml:space="preserve">however, that Eve Nicklin had a "strange religión”. In Meche’s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her [Eve Nicklin], she was forming it [the Universal Friendship Club]</w:t>
      </w:r>
    </w:p>
    <w:p>
      <w:pPr>
        <w:ind w:left="360"/>
      </w:pPr>
      <w:r>
        <w:rPr>
          <w:i/>
        </w:rPr>
        <w:t xml:space="preserve">and her Local Assembly was elected two years earlier. I got invited to that club. She said:</w:t>
      </w:r>
    </w:p>
    <w:p>
      <w:pPr>
        <w:ind w:left="360"/>
      </w:pPr>
      <w:r>
        <w:rPr>
          <w:i/>
        </w:rPr>
        <w:t xml:space="preserve">"Well, I hope to see you here on Wednesday, we have a club." Well, I was not a Bahá’í</w:t>
      </w:r>
    </w:p>
    <w:p>
      <w:pPr>
        <w:ind w:left="360"/>
      </w:pPr>
      <w:r>
        <w:rPr>
          <w:i/>
        </w:rPr>
        <w:t xml:space="preserve">and I had difficulty understanding alien things. I saw the pictures and just asked, “Who is</w:t>
      </w:r>
    </w:p>
    <w:p>
      <w:pPr>
        <w:ind w:left="360"/>
      </w:pPr>
      <w:r>
        <w:rPr>
          <w:i/>
        </w:rPr>
        <w:t xml:space="preserve">the man on this table?” which was ‘Abdu'l-Bahá. There was a young interpreter, Manuel</w:t>
      </w:r>
    </w:p>
    <w:p>
      <w:pPr>
        <w:ind w:left="360"/>
      </w:pPr>
      <w:r>
        <w:rPr>
          <w:i/>
        </w:rPr>
        <w:t xml:space="preserve">Vera, who explained it to me ... Then I went on Wednesday and there was an American,</w:t>
      </w:r>
    </w:p>
    <w:p>
      <w:pPr>
        <w:ind w:left="360"/>
      </w:pPr>
      <w:r>
        <w:rPr>
          <w:i/>
        </w:rPr>
        <w:t xml:space="preserve">Gwenne Sholtis, who was en route to Bolivia being a pioneer there, and then she played a</w:t>
      </w:r>
    </w:p>
    <w:p>
      <w:pPr>
        <w:ind w:left="360"/>
      </w:pPr>
      <w:r>
        <w:rPr>
          <w:i/>
        </w:rPr>
        <w:t xml:space="preserve">game, where we were all sitting on the carpet on the floor. We were all young and the</w:t>
      </w:r>
    </w:p>
    <w:p>
      <w:pPr>
        <w:ind w:left="360"/>
      </w:pPr>
      <w:r>
        <w:rPr>
          <w:i/>
        </w:rPr>
        <w:t xml:space="preserve">questions and answers were all in English. It was very simple and nice which I seemed to</w:t>
      </w:r>
    </w:p>
    <w:p>
      <w:pPr>
        <w:ind w:left="360"/>
      </w:pPr>
      <w:r>
        <w:rPr>
          <w:i/>
        </w:rPr>
        <w:t xml:space="preserve">like. Eve then asked me to read from her worn out book Bahá'u'lláh and the New Era a</w:t>
      </w:r>
    </w:p>
    <w:p>
      <w:pPr>
        <w:ind w:left="360"/>
      </w:pPr>
      <w:r>
        <w:rPr>
          <w:i/>
        </w:rPr>
        <w:t xml:space="preserve">passage about equal rights for men and women. I read it and she told me, “Ah, you read</w:t>
      </w:r>
    </w:p>
    <w:p>
      <w:pPr>
        <w:ind w:left="360"/>
      </w:pPr>
      <w:r>
        <w:rPr>
          <w:i/>
        </w:rPr>
        <w:t xml:space="preserve">very well Meche. Do you not want to come on Saturday to talk about this point?" "What</w:t>
      </w:r>
    </w:p>
    <w:p>
      <w:pPr>
        <w:ind w:left="360"/>
      </w:pPr>
      <w:r>
        <w:rPr>
          <w:i/>
        </w:rPr>
        <w:t xml:space="preserve">happens on Saturday?” I said. [Eve replied]: "The youths meet and we all read from that</w:t>
      </w:r>
    </w:p>
    <w:p>
      <w:pPr>
        <w:ind w:left="360"/>
      </w:pPr>
      <w:r>
        <w:rPr>
          <w:i/>
        </w:rPr>
        <w:t xml:space="preserve">book. You will read and Manuel Vera will give the explanations that I am going to give in</w:t>
      </w:r>
    </w:p>
    <w:p>
      <w:pPr>
        <w:ind w:left="360"/>
      </w:pPr>
      <w:r>
        <w:rPr>
          <w:i/>
        </w:rPr>
        <w:t xml:space="preserve">English because he is the translator." All this was in English. "Perfect,"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told a close friend who I knew since we were children. His name was</w:t>
      </w:r>
    </w:p>
    <w:p>
      <w:pPr>
        <w:ind w:left="360"/>
      </w:pPr>
      <w:r>
        <w:rPr>
          <w:i/>
        </w:rPr>
        <w:t xml:space="preserve">Demetrio ... and he worked with me. I said, "Demetrio, you know, I have been invited</w:t>
      </w:r>
    </w:p>
    <w:p>
      <w:pPr>
        <w:ind w:left="360"/>
      </w:pPr>
      <w:r>
        <w:rPr>
          <w:i/>
        </w:rPr>
        <w:t xml:space="preserve">by a lady Eve Nicklin. She is nice and gives classes on Saturday. I will read this</w:t>
      </w:r>
    </w:p>
    <w:p>
      <w:pPr>
        <w:ind w:left="360"/>
      </w:pPr>
      <w:r>
        <w:rPr>
          <w:i/>
        </w:rPr>
        <w:t xml:space="preserve">paragraph from this book and then we will comment, but you know, I am a bit scared</w:t>
      </w:r>
    </w:p>
    <w:p>
      <w:pPr>
        <w:ind w:left="360"/>
      </w:pPr>
      <w:r>
        <w:rPr>
          <w:i/>
        </w:rPr>
        <w:t xml:space="preserve">because I do not know what it is, whether it is political because it [the book] speaks of</w:t>
      </w:r>
    </w:p>
    <w:p>
      <w:pPr>
        <w:ind w:left="360"/>
      </w:pPr>
      <w:r>
        <w:rPr>
          <w:i/>
        </w:rPr>
        <w:t xml:space="preserve">rights of men and women and I have also heard about a universal currency." And he told</w:t>
      </w:r>
    </w:p>
    <w:p>
      <w:pPr>
        <w:ind w:left="360"/>
      </w:pPr>
      <w:r>
        <w:rPr>
          <w:i/>
        </w:rPr>
        <w:t xml:space="preserve">me: "But Meche, why do you get involved with those things? You do not know." "Well,"</w:t>
      </w:r>
    </w:p>
    <w:p>
      <w:pPr>
        <w:ind w:left="360"/>
      </w:pPr>
      <w:r>
        <w:rPr>
          <w:i/>
        </w:rPr>
        <w:t xml:space="preserve">I told him, "but we must also have new experiences in our lives. And that's why I invite</w:t>
      </w:r>
    </w:p>
    <w:p>
      <w:pPr>
        <w:ind w:left="360"/>
      </w:pPr>
      <w:r>
        <w:rPr>
          <w:i/>
        </w:rPr>
        <w:t xml:space="preserve">you because you are my friend. I will invite my brother Enrique and a few of his</w:t>
      </w:r>
    </w:p>
    <w:p>
      <w:pPr>
        <w:ind w:left="360"/>
      </w:pPr>
      <w:r>
        <w:rPr>
          <w:i/>
        </w:rPr>
        <w:t xml:space="preserve">university friends and some other people. It would not be that they will throw tomatoes at</w:t>
      </w:r>
    </w:p>
    <w:p>
      <w:pPr>
        <w:ind w:left="360"/>
      </w:pPr>
      <w:r>
        <w:rPr>
          <w:i/>
        </w:rPr>
        <w:t xml:space="preserve">me [laughing].” "Well," he said," let’s go together”.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came and I had already read and prepared myself on that book. I went</w:t>
      </w:r>
    </w:p>
    <w:p>
      <w:pPr>
        <w:ind w:left="360"/>
      </w:pPr>
      <w:r>
        <w:rPr>
          <w:i/>
        </w:rPr>
        <w:t xml:space="preserve">with my brother, my brother-in-law and some friends of my brother. When I finished</w:t>
      </w:r>
    </w:p>
    <w:p>
      <w:pPr>
        <w:ind w:left="360"/>
      </w:pPr>
      <w:r>
        <w:rPr>
          <w:i/>
        </w:rPr>
        <w:t xml:space="preserve">reading the book I gave my opinion, because I was always concerned with achieving</w:t>
      </w:r>
    </w:p>
    <w:p>
      <w:pPr>
        <w:ind w:left="360"/>
      </w:pPr>
      <w:r>
        <w:rPr>
          <w:i/>
        </w:rPr>
        <w:t xml:space="preserve">justice, social justice, but not through religion but by other means. Then Eve Nicklin</w:t>
      </w:r>
    </w:p>
    <w:p>
      <w:pPr>
        <w:ind w:left="360"/>
      </w:pPr>
      <w:r>
        <w:rPr>
          <w:i/>
        </w:rPr>
        <w:t xml:space="preserve">explained and gave me an account of what the Bahá’í Faith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astonished when Demetrio raised his hand and said: "What do I have to do</w:t>
      </w:r>
    </w:p>
    <w:p>
      <w:pPr>
        <w:ind w:left="360"/>
      </w:pPr>
      <w:r>
        <w:rPr>
          <w:i/>
        </w:rPr>
        <w:t xml:space="preserve">to join this movement?” 'Well, you have to read such and such book" said Eve. On</w:t>
      </w:r>
    </w:p>
    <w:p>
      <w:pPr>
        <w:ind w:left="360"/>
      </w:pPr>
      <w:r>
        <w:rPr>
          <w:i/>
        </w:rPr>
        <w:t xml:space="preserve">Monday, when he came to my house I told him: "But Demetrio, what have you done?</w:t>
      </w:r>
    </w:p>
    <w:p>
      <w:pPr>
        <w:ind w:left="360"/>
      </w:pPr>
      <w:r>
        <w:rPr>
          <w:i/>
        </w:rPr>
        <w:t xml:space="preserve">Belonging to this movement? If here it says that this movement is religion." "Yes Meche</w:t>
      </w:r>
    </w:p>
    <w:p>
      <w:pPr>
        <w:ind w:left="360"/>
      </w:pPr>
      <w:r>
        <w:rPr>
          <w:i/>
        </w:rPr>
        <w:t xml:space="preserve">[he replied] because I have always been a free thinker. You've never seen me going to</w:t>
      </w:r>
    </w:p>
    <w:p>
      <w:pPr>
        <w:ind w:left="360"/>
      </w:pPr>
      <w:r>
        <w:rPr>
          <w:i/>
        </w:rPr>
        <w:t xml:space="preserve">Mass or having Communion. You are the fanatic that always takes the Communion every</w:t>
      </w:r>
    </w:p>
    <w:p>
      <w:pPr>
        <w:ind w:left="360"/>
      </w:pPr>
      <w:r>
        <w:rPr>
          <w:i/>
        </w:rPr>
        <w:t xml:space="preserve">first Friday, going to Mass and all those things. But my mind is completely different"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almost a year I was bothering the Bahá’ís, sometimes mocking at them</w:t>
      </w:r>
    </w:p>
    <w:p>
      <w:pPr>
        <w:ind w:left="360"/>
      </w:pPr>
      <w:r>
        <w:rPr>
          <w:i/>
        </w:rPr>
        <w:t xml:space="preserve">within myself because I thought, "These four people, what do they think? Jesus Christ is</w:t>
      </w:r>
    </w:p>
    <w:p>
      <w:pPr>
        <w:ind w:left="360"/>
      </w:pPr>
      <w:r>
        <w:rPr>
          <w:i/>
        </w:rPr>
        <w:t xml:space="preserve">the Son of God ... and how can they say that Bahá'u'lláh is the return of Christ". And then</w:t>
      </w:r>
    </w:p>
    <w:p>
      <w:pPr>
        <w:ind w:left="360"/>
      </w:pPr>
      <w:r>
        <w:rPr>
          <w:i/>
        </w:rPr>
        <w:t xml:space="preserve">I went through my internal strife, my spoken confessions with Father Fordín, who had</w:t>
      </w:r>
    </w:p>
    <w:p>
      <w:pPr>
        <w:ind w:left="360"/>
      </w:pPr>
      <w:r>
        <w:rPr>
          <w:i/>
        </w:rPr>
        <w:t xml:space="preserve">been my spiritual guide since I took communion at the age of seven years. And I</w:t>
      </w:r>
    </w:p>
    <w:p>
      <w:pPr>
        <w:ind w:left="360"/>
      </w:pPr>
      <w:r>
        <w:rPr>
          <w:i/>
        </w:rPr>
        <w:t xml:space="preserve">explained to him that they [the Bahá’ís] forbid nothing to me. He, a very intelligent man,</w:t>
      </w:r>
    </w:p>
    <w:p>
      <w:pPr>
        <w:ind w:left="360"/>
      </w:pPr>
      <w:r>
        <w:rPr>
          <w:i/>
        </w:rPr>
        <w:t xml:space="preserve">said: "We have to be careful because they may be the false prophets who will come …</w:t>
      </w:r>
    </w:p>
    <w:p>
      <w:pPr>
        <w:ind w:left="360"/>
      </w:pPr>
      <w:r>
        <w:rPr>
          <w:i/>
        </w:rPr>
        <w:t xml:space="preserve">But anyway, if they do not forbid you anything, keep investigating" And so, after a year</w:t>
      </w:r>
    </w:p>
    <w:p>
      <w:pPr>
        <w:ind w:left="360"/>
      </w:pPr>
      <w:r>
        <w:rPr>
          <w:i/>
        </w:rPr>
        <w:t xml:space="preserve">in December, I said" I want to belong to this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time the Lima Bahá’í community had no more than thirty members. The following year</w:t>
      </w:r>
    </w:p>
    <w:p>
      <w:pPr>
        <w:ind w:left="360"/>
      </w:pPr>
      <w:r>
        <w:rPr>
          <w:i/>
        </w:rPr>
        <w:t xml:space="preserve">she was elected to the Local Spiritual Assembly and also chosen by the community to represent</w:t>
      </w:r>
    </w:p>
    <w:p>
      <w:pPr>
        <w:ind w:left="360"/>
      </w:pPr>
      <w:r>
        <w:rPr>
          <w:i/>
        </w:rPr>
        <w:t xml:space="preserve">Peru at the Second South American Bahá’í Congress to be held in January 2008 in Santiago,</w:t>
      </w:r>
    </w:p>
    <w:p>
      <w:pPr>
        <w:ind w:left="360"/>
      </w:pPr>
      <w:r>
        <w:rPr>
          <w:i/>
        </w:rPr>
        <w:t xml:space="preserve">Chile. Meche and Eve embarked on a small ship that stopped at every port en route, taking</w:t>
      </w:r>
    </w:p>
    <w:p>
      <w:pPr>
        <w:ind w:left="360"/>
      </w:pPr>
      <w:r>
        <w:rPr>
          <w:i/>
        </w:rPr>
        <w:t xml:space="preserve">fifteen days to reach their destination. The only people on the ship were the captain, his wife and</w:t>
      </w:r>
    </w:p>
    <w:p>
      <w:pPr>
        <w:ind w:left="360"/>
      </w:pPr>
      <w:r>
        <w:rPr>
          <w:i/>
        </w:rPr>
        <w:t xml:space="preserve">a few women to whom the Faith was delivered. They also taught the Faith at each port along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congress which was followed by a summer school had a great impression on Meche and on</w:t>
      </w:r>
    </w:p>
    <w:p>
      <w:pPr>
        <w:ind w:left="360"/>
      </w:pPr>
      <w:r>
        <w:rPr>
          <w:i/>
        </w:rPr>
        <w:t xml:space="preserve">the other native believers. There, these few early South American believers, armed with a very</w:t>
      </w:r>
    </w:p>
    <w:p>
      <w:pPr>
        <w:ind w:left="360"/>
      </w:pPr>
      <w:r>
        <w:rPr>
          <w:i/>
        </w:rPr>
        <w:t xml:space="preserve">basic knowledge of the Faith and scattered through the vast subcontinent, realised that they were</w:t>
      </w:r>
    </w:p>
    <w:p>
      <w:pPr>
        <w:ind w:left="360"/>
      </w:pPr>
      <w:r>
        <w:rPr>
          <w:i/>
        </w:rPr>
        <w:t xml:space="preserve">part of a major brotherhood linking them, despite the tyranny of the distance. There were</w:t>
      </w:r>
    </w:p>
    <w:p>
      <w:pPr>
        <w:ind w:left="360"/>
      </w:pPr>
      <w:r>
        <w:rPr>
          <w:i/>
        </w:rPr>
        <w:t xml:space="preserve">delegates from Argentina, Brazil, Bolivia, Peru, Uruguay and Chile. Their inspiration and</w:t>
      </w:r>
    </w:p>
    <w:p>
      <w:pPr>
        <w:ind w:left="360"/>
      </w:pPr>
      <w:r>
        <w:rPr>
          <w:i/>
        </w:rPr>
        <w:t xml:space="preserve">guidance came from the beloved Guardian Shoghi Effendi who through personal correspondence</w:t>
      </w:r>
    </w:p>
    <w:p>
      <w:pPr>
        <w:ind w:left="360"/>
      </w:pPr>
      <w:r>
        <w:rPr>
          <w:i/>
        </w:rPr>
        <w:t xml:space="preserve">from Haifa was lovingly guiding them step by step. The delegates also realised that they were all</w:t>
      </w:r>
    </w:p>
    <w:p>
      <w:pPr>
        <w:ind w:left="360"/>
      </w:pPr>
      <w:r>
        <w:rPr>
          <w:i/>
        </w:rPr>
        <w:t xml:space="preserve">learning, asking simple questions, focusing on teaching methods to expand their Faith. As a</w:t>
      </w:r>
    </w:p>
    <w:p>
      <w:pPr>
        <w:ind w:left="360"/>
      </w:pPr>
      <w:r>
        <w:rPr>
          <w:i/>
        </w:rPr>
        <w:t xml:space="preserve">result, a public talk was held and an article on the Faith appeared in El Mercurio. The beloved</w:t>
      </w:r>
    </w:p>
    <w:p>
      <w:pPr>
        <w:ind w:left="360"/>
      </w:pPr>
      <w:r>
        <w:rPr>
          <w:i/>
        </w:rPr>
        <w:t xml:space="preserve">Guardian sent also a special message for the event.</w:t>
      </w:r>
    </w:p>
    <w:p>
      <w:pPr>
        <w:ind w:left="360"/>
      </w:pPr>
      <w:r>
        <w:rPr>
          <w:i/>
        </w:rPr>
        <w:t xml:space="preserve">Meche’s participation in the Santiago Congress enhanced her capabilities and enthusiasm to</w:t>
      </w:r>
    </w:p>
    <w:p>
      <w:pPr>
        <w:ind w:left="360"/>
      </w:pPr>
      <w:r>
        <w:rPr>
          <w:i/>
        </w:rPr>
        <w:t xml:space="preserve">serve the Cause of God at the local, national and international level. Being a successful business</w:t>
      </w:r>
    </w:p>
    <w:p>
      <w:pPr>
        <w:ind w:left="360"/>
      </w:pPr>
      <w:r>
        <w:rPr>
          <w:i/>
        </w:rPr>
        <w:t xml:space="preserve">women, she offered a rented flat where she used to rent night dresses, to serve as the Lima</w:t>
      </w:r>
    </w:p>
    <w:p>
      <w:pPr>
        <w:ind w:left="360"/>
      </w:pPr>
      <w:r>
        <w:rPr>
          <w:i/>
        </w:rPr>
        <w:t xml:space="preserve">Bahá’í centre for many years. It is in this venue where CEBSA, the Bahá’í Teaching Committee</w:t>
      </w:r>
    </w:p>
    <w:p>
      <w:pPr>
        <w:ind w:left="360"/>
      </w:pPr>
      <w:r>
        <w:rPr>
          <w:i/>
        </w:rPr>
        <w:t xml:space="preserve">for South America, after transferring its seat from Santiago to Lima, began an intensive</w:t>
      </w:r>
    </w:p>
    <w:p>
      <w:pPr>
        <w:ind w:left="360"/>
      </w:pPr>
      <w:r>
        <w:rPr>
          <w:i/>
        </w:rPr>
        <w:t xml:space="preserve">publishing program producing Bahá’í literature in Spanish such as Baha’u’llah and the New Era,</w:t>
      </w:r>
    </w:p>
    <w:p>
      <w:pPr>
        <w:ind w:left="360"/>
      </w:pPr>
      <w:r>
        <w:rPr>
          <w:i/>
        </w:rPr>
        <w:t xml:space="preserve">with the assistance of an old mimeograph and the local youth. Her house was also a place where</w:t>
      </w:r>
    </w:p>
    <w:p>
      <w:pPr>
        <w:ind w:left="360"/>
      </w:pPr>
      <w:r>
        <w:rPr>
          <w:i/>
        </w:rPr>
        <w:t xml:space="preserve">both international and national visitors were generously accommodated.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Meche was elected to the first Regional National Spiritual Assembly for ten South</w:t>
      </w:r>
    </w:p>
    <w:p>
      <w:pPr>
        <w:ind w:left="360"/>
      </w:pPr>
      <w:r>
        <w:rPr>
          <w:i/>
        </w:rPr>
        <w:t xml:space="preserve">American countries (Perú, Ecuador, Chile, Bolivia, Venezuela, Brazil, Uruguay, Paraguay,</w:t>
      </w:r>
    </w:p>
    <w:p>
      <w:pPr>
        <w:ind w:left="360"/>
      </w:pPr>
      <w:r>
        <w:rPr>
          <w:i/>
        </w:rPr>
        <w:t xml:space="preserve">Colombia and Argentina). Such a body was later re-arranged into two regional national</w:t>
      </w:r>
    </w:p>
    <w:p>
      <w:pPr>
        <w:ind w:left="360"/>
      </w:pPr>
      <w:r>
        <w:rPr>
          <w:i/>
        </w:rPr>
        <w:t xml:space="preserve">assemblies each with five countries under their jurisdictions where Meche also served with great</w:t>
      </w:r>
    </w:p>
    <w:p>
      <w:pPr>
        <w:ind w:left="360"/>
      </w:pPr>
      <w:r>
        <w:rPr>
          <w:i/>
        </w:rPr>
        <w:t xml:space="preserve">devotion, frequently travelling overseas for institutional meetings and other events. She made</w:t>
      </w:r>
    </w:p>
    <w:p>
      <w:pPr>
        <w:ind w:left="360"/>
      </w:pPr>
      <w:r>
        <w:rPr>
          <w:i/>
        </w:rPr>
        <w:t xml:space="preserve">innumerable teaching trips to the interior of the country and served as homefront pioneer to help</w:t>
      </w:r>
    </w:p>
    <w:p>
      <w:pPr>
        <w:ind w:left="360"/>
      </w:pPr>
      <w:r>
        <w:rPr>
          <w:i/>
        </w:rPr>
        <w:t xml:space="preserve">establish the Local Spiritual Assemblies required by the goals of the Ten Year Crusade. In 1961</w:t>
      </w:r>
    </w:p>
    <w:p>
      <w:pPr>
        <w:ind w:left="360"/>
      </w:pPr>
      <w:r>
        <w:rPr>
          <w:i/>
        </w:rPr>
        <w:t xml:space="preserve">the National Spiritual Assembly of Peru was formed and two years later Meche had the privilege</w:t>
      </w:r>
    </w:p>
    <w:p>
      <w:pPr>
        <w:ind w:left="360"/>
      </w:pPr>
      <w:r>
        <w:rPr>
          <w:i/>
        </w:rPr>
        <w:t xml:space="preserve">of being present at the first election of the Universal House of Justice in 1963. Some few years</w:t>
      </w:r>
    </w:p>
    <w:p>
      <w:pPr>
        <w:ind w:left="360"/>
      </w:pPr>
      <w:r>
        <w:rPr>
          <w:i/>
        </w:rPr>
        <w:t xml:space="preserve">later, Meche was appointed a member of the Auxiliary Board to the Hands of the Cause,</w:t>
      </w:r>
    </w:p>
    <w:p>
      <w:pPr>
        <w:ind w:left="360"/>
      </w:pPr>
      <w:r>
        <w:rPr>
          <w:i/>
        </w:rPr>
        <w:t xml:space="preserve">continuing her teaching trips to the interior of the country and encouraging the friends in summer</w:t>
      </w:r>
    </w:p>
    <w:p>
      <w:pPr>
        <w:ind w:left="360"/>
      </w:pPr>
      <w:r>
        <w:rPr>
          <w:i/>
        </w:rPr>
        <w:t xml:space="preserve">schools and other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National Convention of Peru paid a beautiful homage to Meche when she, for health</w:t>
      </w:r>
    </w:p>
    <w:p>
      <w:pPr>
        <w:ind w:left="360"/>
      </w:pPr>
      <w:r>
        <w:rPr>
          <w:i/>
        </w:rPr>
        <w:t xml:space="preserve">reasons, was released from her almost forty-year long services as Auxiliary Board member. At</w:t>
      </w:r>
    </w:p>
    <w:p>
      <w:pPr>
        <w:ind w:left="360"/>
      </w:pPr>
      <w:r>
        <w:rPr>
          <w:i/>
        </w:rPr>
        <w:t xml:space="preserve">the closing of the event, someone asked that all those who served as Assistants to Meche should</w:t>
      </w:r>
    </w:p>
    <w:p>
      <w:pPr>
        <w:ind w:left="360"/>
      </w:pPr>
      <w:r>
        <w:rPr>
          <w:i/>
        </w:rPr>
        <w:t xml:space="preserve">stand up. It was emotionally overwhelming to see that almost all attendants, including all</w:t>
      </w:r>
    </w:p>
    <w:p>
      <w:pPr>
        <w:ind w:left="360"/>
      </w:pPr>
      <w:r>
        <w:rPr>
          <w:i/>
        </w:rPr>
        <w:t xml:space="preserve">attending Auxiliary Board and National Spiritual Assembly members, instantaneously rose to</w:t>
      </w:r>
    </w:p>
    <w:p>
      <w:pPr>
        <w:ind w:left="360"/>
      </w:pPr>
      <w:r>
        <w:rPr>
          <w:i/>
        </w:rPr>
        <w:t xml:space="preserve">their feet. There were dozens of friends that during decades and under various circumstances had</w:t>
      </w:r>
    </w:p>
    <w:p>
      <w:pPr>
        <w:ind w:left="360"/>
      </w:pPr>
      <w:r>
        <w:rPr>
          <w:i/>
        </w:rPr>
        <w:t xml:space="preserve">served under her loving guidance and care, and now were paying tribute to her work whose</w:t>
      </w:r>
    </w:p>
    <w:p>
      <w:pPr>
        <w:ind w:left="360"/>
      </w:pPr>
      <w:r>
        <w:rPr>
          <w:i/>
        </w:rPr>
        <w:t xml:space="preserve">loving education was later affectionately known as “Meche’s School”.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the embodiment of love and affability, always wise and tactful. She could easily solve</w:t>
      </w:r>
    </w:p>
    <w:p>
      <w:pPr>
        <w:ind w:left="360"/>
      </w:pPr>
      <w:r>
        <w:rPr>
          <w:i/>
        </w:rPr>
        <w:t xml:space="preserve">any dispute, cure the hurt soul and bring conciliation back again. Of frail health - she had</w:t>
      </w:r>
    </w:p>
    <w:p>
      <w:pPr>
        <w:ind w:left="360"/>
      </w:pPr>
      <w:r>
        <w:rPr>
          <w:i/>
        </w:rPr>
        <w:t xml:space="preserve">poliomyelitis as a child which left as sequela a limp and tachycardia - her radiant presence filled</w:t>
      </w:r>
    </w:p>
    <w:p>
      <w:pPr>
        <w:ind w:left="360"/>
      </w:pPr>
      <w:r>
        <w:rPr>
          <w:i/>
        </w:rPr>
        <w:t xml:space="preserve">any meeting immediately with encouragement and affection for one another. Her extreme</w:t>
      </w:r>
    </w:p>
    <w:p>
      <w:pPr>
        <w:ind w:left="360"/>
      </w:pPr>
      <w:r>
        <w:rPr>
          <w:i/>
        </w:rPr>
        <w:t xml:space="preserve">positive outlook was present even in the worst circumstances, an attitude that very often was</w:t>
      </w:r>
    </w:p>
    <w:p>
      <w:pPr>
        <w:ind w:left="360"/>
      </w:pPr>
      <w:r>
        <w:rPr>
          <w:i/>
        </w:rPr>
        <w:t xml:space="preserve">hilariously celebrated by the friends. Although never married, her spiritual children were many,</w:t>
      </w:r>
    </w:p>
    <w:p>
      <w:pPr>
        <w:ind w:left="360"/>
      </w:pPr>
      <w:r>
        <w:rPr>
          <w:i/>
        </w:rPr>
        <w:t xml:space="preserve">with one youth writing of his sorrow at her passing: “Dear Meche, from your nearness to God,</w:t>
      </w:r>
    </w:p>
    <w:p>
      <w:pPr>
        <w:ind w:left="360"/>
      </w:pPr>
      <w:r>
        <w:rPr>
          <w:i/>
        </w:rPr>
        <w:t xml:space="preserve">together with other angels like you, you can see this community raised for the most part by you.</w:t>
      </w:r>
    </w:p>
    <w:p>
      <w:pPr>
        <w:ind w:left="360"/>
      </w:pPr>
      <w:r>
        <w:rPr>
          <w:i/>
        </w:rPr>
        <w:t xml:space="preserve">God willing, we will be worthy of your pride…”</w:t>
      </w:r>
    </w:p>
    <w:p>
      <w:pPr>
        <w:ind w:left="360"/>
      </w:pPr>
      <w:r>
        <w:rPr>
          <w:color w:val="555555"/>
          <w:sz w:val="18"/>
        </w:rPr>
        <w:t xml:space="preserve">— In Memoriam: Mercedes Sanchez (1912-1999) (Used by permission of the curator)</w:t>
      </w:r>
    </w:p>
    <w:p/>
  </w:body>
</w:document>
</file>