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http://religion.abc-clio.com/Search/Display/1564822?sid=1564...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which means "Glory of God" in Arabic, founded the Baha'i faith in Persia (modern-day Iran) in the</w:t>
      </w:r>
    </w:p>
    <w:p>
      <w:pPr>
        <w:ind w:left="360"/>
      </w:pPr>
      <w:r>
        <w:rPr>
          <w:i/>
        </w:rPr>
        <w:t xml:space="preserve">mid-19th century. He is considered by his followers to have ushered in an era of human unity and world peace.</w:t>
      </w:r>
    </w:p>
    <w:p>
      <w:pPr>
        <w:ind w:left="360"/>
      </w:pPr>
      <w:r>
        <w:rPr>
          <w:i/>
        </w:rPr>
        <w:t xml:space="preserve">Bahaullah believed he was a prophet of God and endured a life of imprisonment and exile while attempting to</w:t>
      </w:r>
    </w:p>
    <w:p>
      <w:pPr>
        <w:ind w:left="360"/>
      </w:pPr>
      <w:r>
        <w:rPr>
          <w:i/>
        </w:rPr>
        <w:t xml:space="preserve">propagate his religious conviction.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originally named Mirza Husayn Ali, was born on November 12, 1817, in Persia. Typical of the affluent</w:t>
      </w:r>
    </w:p>
    <w:p>
      <w:pPr>
        <w:ind w:left="360"/>
      </w:pPr>
      <w:r>
        <w:rPr>
          <w:i/>
        </w:rPr>
        <w:t xml:space="preserve">class into which he was born, Baha'u'llah received very little formal education while he was growing up but</w:t>
      </w:r>
    </w:p>
    <w:p>
      <w:pPr>
        <w:ind w:left="360"/>
      </w:pPr>
      <w:r>
        <w:rPr>
          <w:i/>
        </w:rPr>
        <w:t xml:space="preserve">learned horsemanship, poetry, calligraphy, and religion. Although he was not given strict instruction in Islam,</w:t>
      </w:r>
    </w:p>
    <w:p>
      <w:pPr>
        <w:ind w:left="360"/>
      </w:pPr>
      <w:r>
        <w:rPr>
          <w:i/>
        </w:rPr>
        <w:t xml:space="preserve">Baha'u'llah was interested in spirituality and turned down a prestigious government position to study mysticism</w:t>
      </w:r>
    </w:p>
    <w:p>
      <w:pPr>
        <w:ind w:left="360"/>
      </w:pPr>
      <w:r>
        <w:rPr>
          <w:i/>
        </w:rPr>
        <w:t xml:space="preserve">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had heard of a Persian named Sayyid Ali Muhammed, also known as the Bab, who proclaimed to be</w:t>
      </w:r>
    </w:p>
    <w:p>
      <w:pPr>
        <w:ind w:left="360"/>
      </w:pPr>
      <w:r>
        <w:rPr>
          <w:i/>
        </w:rPr>
        <w:t xml:space="preserve">the long-awaited imam and successor to Muhammad, the prophet of Islam. Baha'u'llah accepted the religion of</w:t>
      </w:r>
    </w:p>
    <w:p>
      <w:pPr>
        <w:ind w:left="360"/>
      </w:pPr>
      <w:r>
        <w:rPr>
          <w:i/>
        </w:rPr>
        <w:t xml:space="preserve">the Bab at the age of 27 and began to convert others to the new faith. Within a few years, he was recognized as</w:t>
      </w:r>
    </w:p>
    <w:p>
      <w:pPr>
        <w:ind w:left="360"/>
      </w:pPr>
      <w:r>
        <w:rPr>
          <w:i/>
        </w:rPr>
        <w:t xml:space="preserve">such a devout follower that, although they had never met, the Bab began corresponding with Baha'u'llah and sent</w:t>
      </w:r>
    </w:p>
    <w:p>
      <w:pPr>
        <w:ind w:left="360"/>
      </w:pPr>
      <w:r>
        <w:rPr>
          <w:i/>
        </w:rPr>
        <w:t xml:space="preserve">him his pens and several important documents shortly before his death. When the Bab was executed in 1850, a</w:t>
      </w:r>
    </w:p>
    <w:p>
      <w:pPr>
        <w:ind w:left="360"/>
      </w:pPr>
      <w:r>
        <w:rPr>
          <w:i/>
        </w:rPr>
        <w:t xml:space="preserve">number of people came forth and claimed they were his chosen successors, including Baha'u'llah, who became</w:t>
      </w:r>
    </w:p>
    <w:p>
      <w:pPr>
        <w:ind w:left="360"/>
      </w:pPr>
      <w:r>
        <w:rPr>
          <w:i/>
        </w:rPr>
        <w:t xml:space="preserve">the group's new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after the Bab's death, Baha'u'llah was imprisoned in Tehran and accused of taking part in an</w:t>
      </w:r>
    </w:p>
    <w:p>
      <w:pPr>
        <w:ind w:left="360"/>
      </w:pPr>
      <w:r>
        <w:rPr>
          <w:i/>
        </w:rPr>
        <w:t xml:space="preserve">assassination attempt on the shah of Persia. While he was in an underground dungeon, he purportedly received</w:t>
      </w:r>
    </w:p>
    <w:p>
      <w:pPr>
        <w:ind w:left="360"/>
      </w:pPr>
      <w:r>
        <w:rPr>
          <w:i/>
        </w:rPr>
        <w:t xml:space="preserve">a revelation from a spirit of God that he had been chosen to be God's messenger. After his release from prison,</w:t>
      </w:r>
    </w:p>
    <w:p>
      <w:pPr>
        <w:ind w:left="360"/>
      </w:pPr>
      <w:r>
        <w:rPr>
          <w:i/>
        </w:rPr>
        <w:t xml:space="preserve">Baha'u'llah was exiled from Persia and spent the remainder of his life teaching the Bab's religion and forming the</w:t>
      </w:r>
    </w:p>
    <w:p>
      <w:pPr>
        <w:ind w:left="360"/>
      </w:pPr>
      <w:r>
        <w:rPr>
          <w:i/>
        </w:rPr>
        <w:t xml:space="preserve">first Baha'i communities. He lived in Baghdad for a number of years, where he wrote several texts that have</w:t>
      </w:r>
    </w:p>
    <w:p>
      <w:pPr>
        <w:ind w:left="360"/>
      </w:pPr>
      <w:r>
        <w:rPr>
          <w:i/>
        </w:rPr>
        <w:t xml:space="preserve">become the scriptures of the Baha'i faith. Then, in 1863, Baha'u'llah was banished from Baghdad. He retreated to</w:t>
      </w:r>
    </w:p>
    <w:p>
      <w:pPr>
        <w:ind w:left="360"/>
      </w:pPr>
      <w:r>
        <w:rPr>
          <w:i/>
        </w:rPr>
        <w:t xml:space="preserve">a garden that he named Ridvan (Paradise). There, he formally announced to his disciples that he was the</w:t>
      </w:r>
    </w:p>
    <w:p>
      <w:pPr>
        <w:ind w:left="360"/>
      </w:pPr>
      <w:r>
        <w:rPr>
          <w:i/>
        </w:rPr>
        <w:t xml:space="preserve">prophet of God and that another prophet would not follow for 1,000 years. Today, the Baha'i celebrate the Feast</w:t>
      </w:r>
    </w:p>
    <w:p>
      <w:pPr>
        <w:ind w:left="360"/>
      </w:pPr>
      <w:r>
        <w:rPr>
          <w:i/>
        </w:rPr>
        <w:t xml:space="preserve">of Ridvan every year from April 21 to May 2 to commemorate his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declaration at Ridvan, Baha'u'llah spread his message to Istanbul and Adrianople (today called</w:t>
      </w:r>
    </w:p>
    <w:p>
      <w:pPr>
        <w:ind w:left="360"/>
      </w:pPr>
      <w:r>
        <w:rPr>
          <w:i/>
        </w:rPr>
        <w:t xml:space="preserve">Edirne) and was finally exiled to Akka in 1868 (in present-day Israel), where he lived the remainder of his life.</w:t>
      </w:r>
    </w:p>
    <w:p>
      <w:pPr>
        <w:ind w:left="360"/>
      </w:pPr>
      <w:r>
        <w:rPr>
          <w:i/>
        </w:rPr>
        <w:t xml:space="preserve">Baha'u'llah presented hundreds of revelations through books, tablets, and letters. Some of his writings were</w:t>
      </w:r>
    </w:p>
    <w:p>
      <w:pPr>
        <w:ind w:left="360"/>
      </w:pPr>
      <w:r>
        <w:rPr>
          <w:i/>
        </w:rPr>
        <w:t xml:space="preserve">inspired by the Bab's teachings and the Sufi mystics he met while in exile; others, he claimed, came from direct</w:t>
      </w:r>
    </w:p>
    <w:p>
      <w:pPr>
        <w:ind w:left="360"/>
      </w:pPr>
      <w:r>
        <w:rPr>
          <w:i/>
        </w:rPr>
        <w:t xml:space="preserve">revelation from God. The Baha'i scriptures teach that such historical religious figures as Abraham, Zoroaster,</w:t>
      </w:r>
    </w:p>
    <w:p>
      <w:pPr>
        <w:ind w:left="360"/>
      </w:pPr>
      <w:r>
        <w:rPr>
          <w:i/>
        </w:rPr>
        <w:t xml:space="preserve">Moses, Krishna, Buddha, Jesus, and Muhammad were all prophets of God who delivered essentially the same</w:t>
      </w:r>
    </w:p>
    <w:p>
      <w:pPr>
        <w:ind w:left="360"/>
      </w:pPr>
      <w:r>
        <w:rPr>
          <w:i/>
        </w:rPr>
        <w:t xml:space="preserve">message but moderated their messages to fit the era in which they lived. Baha'u'llah urged his followers to</w:t>
      </w:r>
    </w:p>
    <w:p>
      <w:pPr>
        <w:ind w:left="360"/>
      </w:pPr>
      <w:r>
        <w:rPr>
          <w:i/>
        </w:rPr>
        <w:t xml:space="preserve">worship one God, lead a morally righteous life, and promote social equality and unity. In 1873, he wrote his most</w:t>
      </w:r>
    </w:p>
    <w:p>
      <w:pPr>
        <w:ind w:left="360"/>
      </w:pPr>
      <w:r>
        <w:rPr>
          <w:i/>
        </w:rPr>
        <w:t xml:space="preserve">famous text, the Kitab-i-Aqda (Most Holy Book), in which he outlined the principles to be observed by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        02/11/11 12:44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http://religion.abc-clio.com/Search/Display/1564822?sid=1564...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followers. In the book, he concluded that a universal religion and language are the keys to world 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died of a fever in Bahji on May 29, 1892, after having appointed his eldest son, Abdul Baha, his</w:t>
      </w:r>
    </w:p>
    <w:p>
      <w:pPr>
        <w:ind w:left="360"/>
      </w:pPr>
      <w:r>
        <w:rPr>
          <w:i/>
        </w:rPr>
        <w:t xml:space="preserve">successor. Within the next several years, Abdul Baha established groups of Baha'i followers in North Africa, Asia,</w:t>
      </w:r>
    </w:p>
    <w:p>
      <w:pPr>
        <w:ind w:left="360"/>
      </w:pPr>
      <w:r>
        <w:rPr>
          <w:i/>
        </w:rPr>
        <w:t xml:space="preserve">Australia, and the United States. The Baha'i faith thrives today with nearly 6 million followers, and Baha'u'llah's</w:t>
      </w:r>
    </w:p>
    <w:p>
      <w:pPr>
        <w:ind w:left="360"/>
      </w:pPr>
      <w:r>
        <w:rPr>
          <w:i/>
        </w:rPr>
        <w:t xml:space="preserve">life mission—"to work for universal peace and universal brotherhood"—has spread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ABC-CLIO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 E. Baha'u'llah and the New Era: An Introduction to the Baha'i Faith. Wilmette, IL: Bahai Publishing,</w:t>
      </w:r>
    </w:p>
    <w:p>
      <w:pPr>
        <w:ind w:left="360"/>
      </w:pPr>
      <w:r>
        <w:rPr>
          <w:i/>
        </w:rPr>
        <w:t xml:space="preserve">2006; Hofman, David. Baha'u'llah, the Prince of Peace: A Portrait. Oxford, UK: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>Server:</w:t>
      </w:r>
    </w:p>
    <w:p>
      <w:pPr>
        <w:ind w:left="360"/>
      </w:pPr>
      <w:r>
        <w:rPr>
          <w:i/>
        </w:rPr>
        <w:t xml:space="preserve">MLA                                                                                                        WEB2 |</w:t>
      </w:r>
    </w:p>
    <w:p>
      <w:pPr>
        <w:ind w:left="360"/>
      </w:pPr>
      <w:r>
        <w:rPr>
          <w:i/>
        </w:rPr>
        <w:t xml:space="preserve">"Baha'u'llah." World Religions: Belief, Culture, and Controversy. ABC-CLIO, 2011. Web. 2 Nov. 2011.    Client IP:</w:t>
      </w:r>
    </w:p>
    <w:p>
      <w:pPr>
        <w:ind w:left="360"/>
      </w:pPr>
      <w:r>
        <w:rPr>
          <w:i/>
        </w:rPr>
        <w:t xml:space="preserve">back to top    Entry ID: 1564822             50.101.52.243 | Session ID: r4xsruunrbrl0za0uroucnpm | Token:</w:t>
      </w:r>
    </w:p>
    <w:p>
      <w:pPr>
        <w:ind w:left="360"/>
      </w:pPr>
      <w:r>
        <w:rPr>
          <w:i/>
        </w:rPr>
        <w:t xml:space="preserve">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http://religion.abc-clio.com/Search/Display/1564822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 02/11/11 12:44 PM</w:t>
      </w:r>
    </w:p>
    <w:p>
      <w:pPr>
        <w:ind w:left="360"/>
      </w:pPr>
      <w:r>
        <w:rPr>
          <w:color w:val="555555"/>
          <w:sz w:val="18"/>
        </w:rPr>
        <w:t xml:space="preserve">— Baha'u'llah (Used by permission of the curator)</w:t>
      </w:r>
    </w:p>
    <w:p/>
  </w:body>
</w:document>
</file>