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Mashriqu'l-Adhkar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 Badiee, Mashriqu'l-Adhkar,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Mashriqu’l-Adhkár (Arabic: "Dawning</w:t>
      </w:r>
    </w:p>
    <w:p>
      <w:pPr>
        <w:ind w:left="360"/>
      </w:pPr>
      <w:r>
        <w:rPr>
          <w:i/>
        </w:rPr>
        <w:t xml:space="preserve">Place of the Praise of God")</w:t>
      </w:r>
    </w:p>
    <w:p>
      <w:pPr>
        <w:ind w:left="360"/>
      </w:pPr>
      <w:r>
        <w:rPr>
          <w:i/>
        </w:rPr>
        <w:t xml:space="preserve">Term used primarily to refer to a Bahá’í House of Worship, also known as a</w:t>
      </w:r>
    </w:p>
    <w:p>
      <w:pPr>
        <w:ind w:left="360"/>
      </w:pPr>
      <w:r>
        <w:rPr>
          <w:i/>
        </w:rPr>
        <w:t xml:space="preserve">Temple, and its surrounding 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THE INSTITUTION OF THE</w:t>
      </w:r>
    </w:p>
    <w:p>
      <w:pPr>
        <w:ind w:left="360"/>
      </w:pPr>
      <w:r>
        <w:rPr>
          <w:i/>
        </w:rPr>
        <w:t xml:space="preserve">MASHRIQU’L-ADHKÁR</w:t>
      </w:r>
    </w:p>
    <w:p>
      <w:pPr>
        <w:ind w:left="360"/>
      </w:pPr>
      <w:r>
        <w:rPr>
          <w:i/>
        </w:rPr>
        <w:t xml:space="preserve">The Institution of the Mashriqu’l-Adhkár</w:t>
      </w:r>
    </w:p>
    <w:p>
      <w:pPr>
        <w:ind w:left="360"/>
      </w:pPr>
      <w:r>
        <w:rPr>
          <w:i/>
        </w:rPr>
        <w:t xml:space="preserve">Concept</w:t>
      </w:r>
    </w:p>
    <w:p>
      <w:pPr>
        <w:ind w:left="360"/>
      </w:pPr>
      <w:r>
        <w:rPr>
          <w:i/>
        </w:rPr>
        <w:t xml:space="preserve">Purpose                                    Concept</w:t>
      </w:r>
    </w:p>
    <w:p>
      <w:pPr>
        <w:ind w:left="360"/>
      </w:pPr>
      <w:r>
        <w:rPr>
          <w:i/>
        </w:rPr>
        <w:t xml:space="preserve">Form                                       The term Mashriqu’l-Adhkár is used in the writings</w:t>
      </w:r>
    </w:p>
    <w:p>
      <w:pPr>
        <w:ind w:left="360"/>
      </w:pPr>
      <w:r>
        <w:rPr>
          <w:i/>
        </w:rPr>
        <w:t xml:space="preserve">Symbolism                                  of Bahá’u’lláh, ‘Abdu’l-Bahá, and Shoghi Effendi to</w:t>
      </w:r>
    </w:p>
    <w:p>
      <w:pPr>
        <w:ind w:left="360"/>
      </w:pPr>
      <w:r>
        <w:rPr>
          <w:i/>
        </w:rPr>
        <w:t xml:space="preserve">Houses of Worship around the World              refer to a gathering of Bahá’ís worshiping and</w:t>
      </w:r>
    </w:p>
    <w:p>
      <w:pPr>
        <w:ind w:left="360"/>
      </w:pPr>
      <w:r>
        <w:rPr>
          <w:i/>
        </w:rPr>
        <w:t xml:space="preserve">Ashgabat (Ashkhabad, ‘Ishqábád)</w:t>
      </w:r>
    </w:p>
    <w:p>
      <w:pPr>
        <w:ind w:left="360"/>
      </w:pPr>
      <w:r>
        <w:rPr>
          <w:i/>
        </w:rPr>
        <w:t xml:space="preserve">praising God through use of sacred scripture,</w:t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especially at dawn; to a building dedicated to such</w:t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worship; to the complex of buildings surrounding a</w:t>
      </w:r>
    </w:p>
    <w:p>
      <w:pPr>
        <w:ind w:left="360"/>
      </w:pPr>
      <w:r>
        <w:rPr>
          <w:i/>
        </w:rPr>
        <w:t xml:space="preserve">Sydney</w:t>
      </w:r>
    </w:p>
    <w:p>
      <w:pPr>
        <w:ind w:left="360"/>
      </w:pPr>
      <w:r>
        <w:rPr>
          <w:i/>
        </w:rPr>
        <w:t xml:space="preserve">Frankfurt am Main                          central House of Worship that Bahá’u’lláh ordained</w:t>
      </w:r>
    </w:p>
    <w:p>
      <w:pPr>
        <w:ind w:left="360"/>
      </w:pPr>
      <w:r>
        <w:rPr>
          <w:i/>
        </w:rPr>
        <w:t xml:space="preserve">Panama City                                to be at the heart of every Bahá’í community and</w:t>
      </w:r>
    </w:p>
    <w:p>
      <w:pPr>
        <w:ind w:left="360"/>
      </w:pPr>
      <w:r>
        <w:rPr>
          <w:i/>
        </w:rPr>
        <w:t xml:space="preserve">Apia                                       that is to include educational and humanitarian</w:t>
      </w:r>
    </w:p>
    <w:p>
      <w:pPr>
        <w:ind w:left="360"/>
      </w:pPr>
      <w:r>
        <w:rPr>
          <w:i/>
        </w:rPr>
        <w:t xml:space="preserve">New Delhi                                  service institutions open to people of all religions;</w:t>
      </w:r>
    </w:p>
    <w:p>
      <w:pPr>
        <w:ind w:left="360"/>
      </w:pPr>
      <w:r>
        <w:rPr>
          <w:i/>
        </w:rPr>
        <w:t xml:space="preserve">Santiago                                   and to the central House of Worship, or Temple,</w:t>
      </w:r>
    </w:p>
    <w:p>
      <w:pPr>
        <w:ind w:left="360"/>
      </w:pPr>
      <w:r>
        <w:rPr>
          <w:i/>
        </w:rPr>
        <w:t xml:space="preserve">Future Plans                                    itself. Only Bahá’ís may contribute funds to the</w:t>
      </w:r>
    </w:p>
    <w:p>
      <w:pPr>
        <w:ind w:left="360"/>
      </w:pPr>
      <w:r>
        <w:rPr>
          <w:i/>
        </w:rPr>
        <w:t xml:space="preserve">ARTICLE RESOURCES:                                   building and operation of a Mashriqu’l-Adhkár. As</w:t>
      </w:r>
    </w:p>
    <w:p>
      <w:pPr>
        <w:ind w:left="360"/>
      </w:pPr>
      <w:r>
        <w:rPr>
          <w:i/>
        </w:rPr>
        <w:t xml:space="preserve">is generally the case with Bahá’í institutions, the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development of the Mashriqu’l-Adhkár as an</w:t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institution is both gradual and evolutionary.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of laws, the Kitáb-i-Aqdas      (Most Holy</w:t>
      </w:r>
    </w:p>
    <w:p>
      <w:pPr>
        <w:ind w:left="360"/>
      </w:pPr>
      <w:r>
        <w:rPr>
          <w:i/>
        </w:rPr>
        <w:t xml:space="preserve">Book), Bahá’u’lláh describes the Mashriqu’l-Adhkár as a</w:t>
      </w:r>
    </w:p>
    <w:p>
      <w:pPr>
        <w:ind w:left="360"/>
      </w:pPr>
      <w:r>
        <w:rPr>
          <w:i/>
        </w:rPr>
        <w:t xml:space="preserve">building erected in a city or village for the worship of</w:t>
      </w:r>
    </w:p>
    <w:p>
      <w:pPr>
        <w:ind w:left="360"/>
      </w:pPr>
      <w:r>
        <w:rPr>
          <w:i/>
        </w:rPr>
        <w:t xml:space="preserve">God.1 ‘Abdu’l-Bahá, whose ministry spanned the period</w:t>
      </w:r>
    </w:p>
    <w:p>
      <w:pPr>
        <w:ind w:left="360"/>
      </w:pPr>
      <w:r>
        <w:rPr>
          <w:i/>
        </w:rPr>
        <w:t xml:space="preserve">1892–1921, encouraged the Bahá’ís to establish</w:t>
      </w:r>
    </w:p>
    <w:p>
      <w:pPr>
        <w:ind w:left="360"/>
      </w:pPr>
      <w:r>
        <w:rPr>
          <w:i/>
        </w:rPr>
        <w:t xml:space="preserve">Mashriqu’l-Adhkárs in every "hamlet and city"; 2 if this</w:t>
      </w:r>
    </w:p>
    <w:p>
      <w:pPr>
        <w:ind w:left="360"/>
      </w:pPr>
      <w:r>
        <w:rPr>
          <w:i/>
        </w:rPr>
        <w:t xml:space="preserve">were not possible due to severe persecution, He advised,</w:t>
      </w:r>
    </w:p>
    <w:p>
      <w:pPr>
        <w:ind w:left="360"/>
      </w:pPr>
      <w:r>
        <w:rPr>
          <w:i/>
        </w:rPr>
        <w:t xml:space="preserve">the Mashriqu’l-Adhkár could even be "underground."3</w:t>
      </w:r>
    </w:p>
    <w:p>
      <w:pPr>
        <w:ind w:left="360"/>
      </w:pPr>
      <w:r>
        <w:rPr>
          <w:i/>
        </w:rPr>
        <w:t xml:space="preserve">Many Bahá’í communities in Iran and in the Transcaspian</w:t>
      </w:r>
    </w:p>
    <w:p>
      <w:pPr>
        <w:ind w:left="360"/>
      </w:pPr>
      <w:r>
        <w:rPr>
          <w:i/>
        </w:rPr>
        <w:t xml:space="preserve">Territory in Russia designated ordinary houses in their</w:t>
      </w:r>
    </w:p>
    <w:p>
      <w:pPr>
        <w:ind w:left="360"/>
      </w:pPr>
      <w:r>
        <w:rPr>
          <w:i/>
        </w:rPr>
        <w:t xml:space="preserve">localities as Mashriqu’l-Adhkárs (See: ‘Alavíyyih Khánum,</w:t>
      </w:r>
    </w:p>
    <w:p>
      <w:pPr>
        <w:ind w:left="360"/>
      </w:pPr>
      <w:r>
        <w:rPr>
          <w:i/>
        </w:rPr>
        <w:t xml:space="preserve">and ‘Alí Ján, Mullá).</w:t>
      </w:r>
    </w:p>
    <w:p>
      <w:pPr>
        <w:ind w:left="360"/>
      </w:pPr>
      <w:r>
        <w:rPr>
          <w:i/>
        </w:rPr>
        <w:t xml:space="preserve">‘Abdu’l- Bahá addressing the gathering on the occasion of the</w:t>
      </w:r>
    </w:p>
    <w:p>
      <w:pPr>
        <w:ind w:left="360"/>
      </w:pPr>
      <w:r>
        <w:rPr>
          <w:i/>
        </w:rPr>
        <w:t xml:space="preserve">laying of the cornerstone of the Wilmette Temple, 1 May 1912.</w:t>
      </w:r>
    </w:p>
    <w:p>
      <w:pPr>
        <w:ind w:left="360"/>
      </w:pPr>
      <w:r>
        <w:rPr>
          <w:i/>
        </w:rPr>
        <w:t xml:space="preserve">‘Abdu’l-Bahá also referred to the dependencies to be        Bahá’íPhotographic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as part of the Mashriqu’l-Adhkár complex,</w:t>
      </w:r>
    </w:p>
    <w:p>
      <w:pPr>
        <w:ind w:left="360"/>
      </w:pPr>
      <w:r>
        <w:rPr>
          <w:i/>
        </w:rPr>
        <w:t xml:space="preserve">including a hospital, a drug dispensary for the poor, a travelers’ hospice, a school for orphans, a home</w:t>
      </w:r>
    </w:p>
    <w:p>
      <w:pPr>
        <w:ind w:left="360"/>
      </w:pPr>
      <w:r>
        <w:rPr>
          <w:i/>
        </w:rPr>
        <w:t xml:space="preserve">for the infirm and disabled, a university for advanced studies, and "other philanthropic buildings" open</w:t>
      </w:r>
    </w:p>
    <w:p>
      <w:pPr>
        <w:ind w:left="360"/>
      </w:pPr>
      <w:r>
        <w:rPr>
          <w:i/>
        </w:rPr>
        <w:t xml:space="preserve">to people of all races, ethnic backgrounds, and religions.4 These dependencies were later described by</w:t>
      </w:r>
    </w:p>
    <w:p>
      <w:pPr>
        <w:ind w:left="360"/>
      </w:pPr>
      <w:r>
        <w:rPr>
          <w:i/>
        </w:rPr>
        <w:t xml:space="preserve">Shoghi Effendi, in general terms, as "institutions of social service" that relieve suffering, sustain the</w:t>
      </w:r>
    </w:p>
    <w:p>
      <w:pPr>
        <w:ind w:left="360"/>
      </w:pPr>
      <w:r>
        <w:rPr>
          <w:i/>
        </w:rPr>
        <w:t xml:space="preserve">poor, and provide shelter, solace, and education. 5 At the beginning of the twentieth century, ‘Abdu’l-</w:t>
      </w:r>
    </w:p>
    <w:p>
      <w:pPr>
        <w:ind w:left="360"/>
      </w:pPr>
      <w:r>
        <w:rPr>
          <w:i/>
        </w:rPr>
        <w:t xml:space="preserve">Bahá oversaw the construction of the first such Mashriqu’l-Adhkár complex, built in Ashgabat</w:t>
      </w:r>
    </w:p>
    <w:p>
      <w:pPr>
        <w:ind w:left="360"/>
      </w:pPr>
      <w:r>
        <w:rPr>
          <w:i/>
        </w:rPr>
        <w:t xml:space="preserve">(Ashkhabad) in Russia’s Transcaspian Territory (now Turkmenistan). He also approved the site and</w:t>
      </w:r>
    </w:p>
    <w:p>
      <w:pPr>
        <w:ind w:left="360"/>
      </w:pPr>
      <w:r>
        <w:rPr>
          <w:i/>
        </w:rPr>
        <w:t xml:space="preserve">design for the first Mashriqu’l-Adhkár in the West, near Chicago, and participated in laying its</w:t>
      </w:r>
    </w:p>
    <w:p>
      <w:pPr>
        <w:ind w:left="360"/>
      </w:pPr>
      <w:r>
        <w:rPr>
          <w:i/>
        </w:rPr>
        <w:t xml:space="preserve">cornerstone.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changing pace and character of Bahá’í administrative development after 1921 influenced the</w:t>
      </w:r>
    </w:p>
    <w:p>
      <w:pPr>
        <w:ind w:left="360"/>
      </w:pPr>
      <w:r>
        <w:rPr>
          <w:i/>
        </w:rPr>
        <w:t xml:space="preserve">development of the institution of the Mashriqu’l-Adhkár. As Head of the Bahá’í Faith from 1921 to 1957,</w:t>
      </w:r>
    </w:p>
    <w:p>
      <w:pPr>
        <w:ind w:left="360"/>
      </w:pPr>
      <w:r>
        <w:rPr>
          <w:i/>
        </w:rPr>
        <w:t xml:space="preserve">Shoghi Effendi directed the evolution of the Bahá’í Administrative Order (See: Administration, Bahá’í)</w:t>
      </w:r>
    </w:p>
    <w:p>
      <w:pPr>
        <w:ind w:left="360"/>
      </w:pPr>
      <w:r>
        <w:rPr>
          <w:i/>
        </w:rPr>
        <w:t xml:space="preserve">and the Faith’s worldwide expansion. During much of this period, he maintained completing the first</w:t>
      </w:r>
    </w:p>
    <w:p>
      <w:pPr>
        <w:ind w:left="360"/>
      </w:pPr>
      <w:r>
        <w:rPr>
          <w:i/>
        </w:rPr>
        <w:t xml:space="preserve">House of Worship of the West as the primary focus of Temple building. After the dedication of the</w:t>
      </w:r>
    </w:p>
    <w:p>
      <w:pPr>
        <w:ind w:left="360"/>
      </w:pPr>
      <w:r>
        <w:rPr>
          <w:i/>
        </w:rPr>
        <w:t xml:space="preserve">Temple near Chicago in 1953, he gave priority to two aspects of Mashriqu’l-Adhkár development at the</w:t>
      </w:r>
    </w:p>
    <w:p>
      <w:pPr>
        <w:ind w:left="360"/>
      </w:pPr>
      <w:r>
        <w:rPr>
          <w:i/>
        </w:rPr>
        <w:t xml:space="preserve">national and international levels: (1) erecting a few large, specially built Houses of Worship, one on</w:t>
      </w:r>
    </w:p>
    <w:p>
      <w:pPr>
        <w:ind w:left="360"/>
      </w:pPr>
      <w:r>
        <w:rPr>
          <w:i/>
        </w:rPr>
        <w:t xml:space="preserve">each continent, as examples of the edifices that will eventually be built in every nation and locality; and</w:t>
      </w:r>
    </w:p>
    <w:p>
      <w:pPr>
        <w:ind w:left="360"/>
      </w:pPr>
      <w:r>
        <w:rPr>
          <w:i/>
        </w:rPr>
        <w:t xml:space="preserve">(2) obtaining properties in each country for future Temples and dependencies. He also concentrated the</w:t>
      </w:r>
    </w:p>
    <w:p>
      <w:pPr>
        <w:ind w:left="360"/>
      </w:pPr>
      <w:r>
        <w:rPr>
          <w:i/>
        </w:rPr>
        <w:t xml:space="preserve">efforts of Bahá’í communities around the world on acquiring national and local Hazíratu’l-Quds (a term</w:t>
      </w:r>
    </w:p>
    <w:p>
      <w:pPr>
        <w:ind w:left="360"/>
      </w:pPr>
      <w:r>
        <w:rPr>
          <w:i/>
        </w:rPr>
        <w:t xml:space="preserve">meaning "Sacred Fold"), Bahá’í administrative centers that may also be used for a variety of community</w:t>
      </w:r>
    </w:p>
    <w:p>
      <w:pPr>
        <w:ind w:left="360"/>
      </w:pPr>
      <w:r>
        <w:rPr>
          <w:i/>
        </w:rPr>
        <w:t xml:space="preserve">functions. An institution complementary to the Mashriqu’l-Adhkár, the Hazíratu’l-Quds is to be situated</w:t>
      </w:r>
    </w:p>
    <w:p>
      <w:pPr>
        <w:ind w:left="360"/>
      </w:pPr>
      <w:r>
        <w:rPr>
          <w:i/>
        </w:rPr>
        <w:t xml:space="preserve">near the Mashriqu’l-Adhkár, if possible. Both are under the jurisdiction of the national or local Bahá’í</w:t>
      </w:r>
    </w:p>
    <w:p>
      <w:pPr>
        <w:ind w:left="360"/>
      </w:pPr>
      <w:r>
        <w:rPr>
          <w:i/>
        </w:rPr>
        <w:t xml:space="preserve">governing council, at present known as the Spiritual Assembly of the Bahá’ís of that country or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established in 1963, has continued to pursue the two priorities set by</w:t>
      </w:r>
    </w:p>
    <w:p>
      <w:pPr>
        <w:ind w:left="360"/>
      </w:pPr>
      <w:r>
        <w:rPr>
          <w:i/>
        </w:rPr>
        <w:t xml:space="preserve">Shoghi Effendi for Mashriqu’l-Adhkár development. Nearing the end of the first decade of the twenty-</w:t>
      </w:r>
    </w:p>
    <w:p>
      <w:pPr>
        <w:ind w:left="360"/>
      </w:pPr>
      <w:r>
        <w:rPr>
          <w:i/>
        </w:rPr>
        <w:t xml:space="preserve">first century, seven continental Houses of Worship exist in various areas of the globe, administered by</w:t>
      </w:r>
    </w:p>
    <w:p>
      <w:pPr>
        <w:ind w:left="360"/>
      </w:pPr>
      <w:r>
        <w:rPr>
          <w:i/>
        </w:rPr>
        <w:t xml:space="preserve">the National Spiritual Assemblies (See: 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 of their respective countries, and an eighth is being built.</w:t>
      </w:r>
    </w:p>
    <w:p>
      <w:pPr>
        <w:ind w:left="360"/>
      </w:pPr>
      <w:r>
        <w:rPr>
          <w:i/>
        </w:rPr>
        <w:t xml:space="preserve">As yet, none of the Houses of Worship include the range of subsidiary institutions that will eventually</w:t>
      </w:r>
    </w:p>
    <w:p>
      <w:pPr>
        <w:ind w:left="360"/>
      </w:pPr>
      <w:r>
        <w:rPr>
          <w:i/>
        </w:rPr>
        <w:t xml:space="preserve">be part of the Mashriqu’l-Adhkár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in Ashgabat most closely resembled the ideal of a Mashriqu’l-Adhkár complex.</w:t>
      </w:r>
    </w:p>
    <w:p>
      <w:pPr>
        <w:ind w:left="360"/>
      </w:pPr>
      <w:r>
        <w:rPr>
          <w:i/>
        </w:rPr>
        <w:t xml:space="preserve">Although it functioned for a relatively short time, the model created in Ashgabat continues to set the</w:t>
      </w:r>
    </w:p>
    <w:p>
      <w:pPr>
        <w:ind w:left="360"/>
      </w:pPr>
      <w:r>
        <w:rPr>
          <w:i/>
        </w:rPr>
        <w:t xml:space="preserve">standard for the Mashriqu’l-Adhkárs of the future (See Section: Houses of Worship around the</w:t>
      </w:r>
    </w:p>
    <w:p>
      <w:pPr>
        <w:ind w:left="360"/>
      </w:pPr>
      <w:r>
        <w:rPr>
          <w:i/>
        </w:rPr>
        <w:t xml:space="preserve">World.Ashgabat).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The Mashriqu’l-Adhkár is to be an integral part of Bahá’í</w:t>
      </w:r>
    </w:p>
    <w:p>
      <w:pPr>
        <w:ind w:left="360"/>
      </w:pPr>
      <w:r>
        <w:rPr>
          <w:i/>
        </w:rPr>
        <w:t xml:space="preserve">community life. Its central building, the House of</w:t>
      </w:r>
    </w:p>
    <w:p>
      <w:pPr>
        <w:ind w:left="360"/>
      </w:pPr>
      <w:r>
        <w:rPr>
          <w:i/>
        </w:rPr>
        <w:t xml:space="preserve">Worship, is specifically dedicated to prayer, meditation,</w:t>
      </w:r>
    </w:p>
    <w:p>
      <w:pPr>
        <w:ind w:left="360"/>
      </w:pPr>
      <w:r>
        <w:rPr>
          <w:i/>
        </w:rPr>
        <w:t xml:space="preserve">and praising God. Because the aim of this structure, as</w:t>
      </w:r>
    </w:p>
    <w:p>
      <w:pPr>
        <w:ind w:left="360"/>
      </w:pPr>
      <w:r>
        <w:rPr>
          <w:i/>
        </w:rPr>
        <w:t xml:space="preserve">of all Bahá’í institutions, is to foster and encourage unity,</w:t>
      </w:r>
    </w:p>
    <w:p>
      <w:pPr>
        <w:ind w:left="360"/>
      </w:pPr>
      <w:r>
        <w:rPr>
          <w:i/>
        </w:rPr>
        <w:t xml:space="preserve">the building is open to all, not just Bahá’ís. In an address</w:t>
      </w:r>
    </w:p>
    <w:p>
      <w:pPr>
        <w:ind w:left="360"/>
      </w:pPr>
      <w:r>
        <w:rPr>
          <w:i/>
        </w:rPr>
        <w:t xml:space="preserve">on the occasion of the laying of the cornerstone of the</w:t>
      </w:r>
    </w:p>
    <w:p>
      <w:pPr>
        <w:ind w:left="360"/>
      </w:pPr>
      <w:r>
        <w:rPr>
          <w:i/>
        </w:rPr>
        <w:t xml:space="preserve">Mashriqu’l-Adhkár in Wilmette, near Chicago, in 1912,</w:t>
      </w:r>
    </w:p>
    <w:p>
      <w:pPr>
        <w:ind w:left="360"/>
      </w:pPr>
      <w:r>
        <w:rPr>
          <w:i/>
        </w:rPr>
        <w:t xml:space="preserve">‘Abdu’l-Bahá explained: "the original purpose of temples</w:t>
      </w:r>
    </w:p>
    <w:p>
      <w:pPr>
        <w:ind w:left="360"/>
      </w:pPr>
      <w:r>
        <w:rPr>
          <w:i/>
        </w:rPr>
        <w:t xml:space="preserve">and houses of worship is simply that of unity—places of</w:t>
      </w:r>
    </w:p>
    <w:p>
      <w:pPr>
        <w:ind w:left="360"/>
      </w:pPr>
      <w:r>
        <w:rPr>
          <w:i/>
        </w:rPr>
        <w:t xml:space="preserve">meeting where various peoples, different races and souls</w:t>
      </w:r>
    </w:p>
    <w:p>
      <w:pPr>
        <w:ind w:left="360"/>
      </w:pPr>
      <w:r>
        <w:rPr>
          <w:i/>
        </w:rPr>
        <w:t xml:space="preserve">of every capacity may come together in order that love</w:t>
      </w:r>
    </w:p>
    <w:p>
      <w:pPr>
        <w:ind w:left="360"/>
      </w:pPr>
      <w:r>
        <w:rPr>
          <w:i/>
        </w:rPr>
        <w:t xml:space="preserve">and agreement should be manifest between them . . .</w:t>
      </w:r>
    </w:p>
    <w:p>
      <w:pPr>
        <w:ind w:left="360"/>
      </w:pPr>
      <w:r>
        <w:rPr>
          <w:i/>
        </w:rPr>
        <w:t xml:space="preserve">Worshippers and choir members in prayer on the mezzanine</w:t>
      </w:r>
    </w:p>
    <w:p>
      <w:pPr>
        <w:ind w:left="360"/>
      </w:pPr>
      <w:r>
        <w:rPr>
          <w:i/>
        </w:rPr>
        <w:t xml:space="preserve">that all religions, races and sects may come together           level of the Bahá’í House of Worship in Samoa. Date: 2004- 11-</w:t>
      </w:r>
    </w:p>
    <w:p>
      <w:pPr>
        <w:ind w:left="360"/>
      </w:pPr>
      <w:r>
        <w:rPr>
          <w:i/>
        </w:rPr>
        <w:t xml:space="preserve">within its universal shelter." 6                                30. © 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the Bahá’í Faith’s devotional practices and its emphasis on universality, the auditorium</w:t>
      </w:r>
    </w:p>
    <w:p>
      <w:pPr>
        <w:ind w:left="360"/>
      </w:pPr>
      <w:r>
        <w:rPr>
          <w:i/>
        </w:rPr>
        <w:t xml:space="preserve">of the House of Worship and the activities within it are kept simple. Images and pictures are excluded</w:t>
      </w:r>
    </w:p>
    <w:p>
      <w:pPr>
        <w:ind w:left="360"/>
      </w:pPr>
      <w:r>
        <w:rPr>
          <w:i/>
        </w:rPr>
        <w:t xml:space="preserve">from the auditorium. No altars, pulpits, or fixed speaker’s platforms are erected. No talks or sermons</w:t>
      </w:r>
    </w:p>
    <w:p>
      <w:pPr>
        <w:ind w:left="360"/>
      </w:pPr>
      <w:r>
        <w:rPr>
          <w:i/>
        </w:rPr>
        <w:t xml:space="preserve">are delivered, and no elaborate ceremonies practiced. Since the Bahá’í Faith has no clergy, no one</w:t>
      </w:r>
    </w:p>
    <w:p>
      <w:pPr>
        <w:ind w:left="360"/>
      </w:pPr>
      <w:r>
        <w:rPr>
          <w:i/>
        </w:rPr>
        <w:t xml:space="preserve">person leads devotions in the auditorium of the House of Worship. During devotional programs, invited</w:t>
      </w:r>
    </w:p>
    <w:p>
      <w:pPr>
        <w:ind w:left="360"/>
      </w:pPr>
      <w:r>
        <w:rPr>
          <w:i/>
        </w:rPr>
        <w:t xml:space="preserve">readers, who may be adherents of any religion, recite or chant the holy scriptures of the Bahá’í Faith</w:t>
      </w:r>
    </w:p>
    <w:p>
      <w:pPr>
        <w:ind w:left="360"/>
      </w:pPr>
      <w:r>
        <w:rPr>
          <w:i/>
        </w:rPr>
        <w:t xml:space="preserve">and of other religions. Music, which is regarded as an important part of the worship and praise of God,</w:t>
      </w:r>
    </w:p>
    <w:p>
      <w:pPr>
        <w:ind w:left="360"/>
      </w:pPr>
      <w:r>
        <w:rPr>
          <w:i/>
        </w:rPr>
        <w:t xml:space="preserve">may be included in the devotional services in the auditorium of the House of Worship. Only music based</w:t>
      </w:r>
    </w:p>
    <w:p>
      <w:pPr>
        <w:ind w:left="360"/>
      </w:pPr>
      <w:r>
        <w:rPr>
          <w:i/>
        </w:rPr>
        <w:t xml:space="preserve">on words of holy scripture and sung a cappella by a choir or soloists is used in the auditorium; recorded</w:t>
      </w:r>
    </w:p>
    <w:p>
      <w:pPr>
        <w:ind w:left="360"/>
      </w:pPr>
      <w:r>
        <w:rPr>
          <w:i/>
        </w:rPr>
        <w:t xml:space="preserve">and instrumental music are not permitted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specific day of the week or time of day is set aside for worship, Bahá’u’lláh, in the Kitáb-i-</w:t>
      </w:r>
    </w:p>
    <w:p>
      <w:pPr>
        <w:ind w:left="360"/>
      </w:pPr>
      <w:r>
        <w:rPr>
          <w:i/>
        </w:rPr>
        <w:t xml:space="preserve">Aqdas, encourages the Bahá’ís to go to the House of Worship at dawn and sit in silence, listening to the</w:t>
      </w:r>
    </w:p>
    <w:p>
      <w:pPr>
        <w:ind w:left="360"/>
      </w:pPr>
      <w:r>
        <w:rPr>
          <w:i/>
        </w:rPr>
        <w:t xml:space="preserve">scriptures being read.7 He also exhorts parents to teach their children to chant the verses of God so</w:t>
      </w:r>
    </w:p>
    <w:p>
      <w:pPr>
        <w:ind w:left="360"/>
      </w:pPr>
      <w:r>
        <w:rPr>
          <w:i/>
        </w:rPr>
        <w:t xml:space="preserve">that they may recite them in the Mashriqu’l-Adhkár.8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subsidiary buildings and the grounds around the Mashriqu’l-Adhkár may be used for a variety of</w:t>
      </w:r>
    </w:p>
    <w:p>
      <w:pPr>
        <w:ind w:left="360"/>
      </w:pPr>
      <w:r>
        <w:rPr>
          <w:i/>
        </w:rPr>
        <w:t xml:space="preserve">purposes. ‘Abdu’l-Bahá wrote on one occasion of His wish that a great feast be held on the site of the</w:t>
      </w:r>
    </w:p>
    <w:p>
      <w:pPr>
        <w:ind w:left="360"/>
      </w:pPr>
      <w:r>
        <w:rPr>
          <w:i/>
        </w:rPr>
        <w:t xml:space="preserve">Wilmette Mashriqu’l-Adhkár during the Ridvan festival (the annual period from 21 April to 2 May</w:t>
      </w:r>
    </w:p>
    <w:p>
      <w:pPr>
        <w:ind w:left="360"/>
      </w:pPr>
      <w:r>
        <w:rPr>
          <w:i/>
        </w:rPr>
        <w:t xml:space="preserve">commemorating Bahá’u’lláh’s declaration of His mission to His companions in Baghdad in 1863) and</w:t>
      </w:r>
    </w:p>
    <w:p>
      <w:pPr>
        <w:ind w:left="360"/>
      </w:pPr>
      <w:r>
        <w:rPr>
          <w:i/>
        </w:rPr>
        <w:t xml:space="preserve">that on this occasion the melodies of the violin and the mandolin might be heard. 9 Events similar to the</w:t>
      </w:r>
    </w:p>
    <w:p>
      <w:pPr>
        <w:ind w:left="360"/>
      </w:pPr>
      <w:r>
        <w:rPr>
          <w:i/>
        </w:rPr>
        <w:t xml:space="preserve">one ‘Abdu’l-Bahá described have been held at various Houses of Worship. For example, from 28 March</w:t>
      </w:r>
    </w:p>
    <w:p>
      <w:pPr>
        <w:ind w:left="360"/>
      </w:pPr>
      <w:r>
        <w:rPr>
          <w:i/>
        </w:rPr>
        <w:t xml:space="preserve">to 6 April 1986, during the United Nations International Year of Peace, the grounds of the House of</w:t>
      </w:r>
    </w:p>
    <w:p>
      <w:pPr>
        <w:ind w:left="360"/>
      </w:pPr>
      <w:r>
        <w:rPr>
          <w:i/>
        </w:rPr>
        <w:t xml:space="preserve">Worship near Sydney, Australia, were the site of a Peace Exposition that included an eight-hour concert</w:t>
      </w:r>
    </w:p>
    <w:p>
      <w:pPr>
        <w:ind w:left="360"/>
      </w:pPr>
      <w:r>
        <w:rPr>
          <w:i/>
        </w:rPr>
        <w:t xml:space="preserve">and a variety of musical presentations. On 22 November 2000 the opening ceremony for an</w:t>
      </w:r>
    </w:p>
    <w:p>
      <w:pPr>
        <w:ind w:left="360"/>
      </w:pPr>
      <w:r>
        <w:rPr>
          <w:i/>
        </w:rPr>
        <w:t xml:space="preserve">international "Colloquium on Science, Religion and Development," which took place on the grounds of</w:t>
      </w:r>
    </w:p>
    <w:p>
      <w:pPr>
        <w:ind w:left="360"/>
      </w:pPr>
      <w:r>
        <w:rPr>
          <w:i/>
        </w:rPr>
        <w:t xml:space="preserve">the Bahá’í House of Worship in New Delhi, featured a concert of classical Indian music performed on</w:t>
      </w:r>
    </w:p>
    <w:p>
      <w:pPr>
        <w:ind w:left="360"/>
      </w:pPr>
      <w:r>
        <w:rPr>
          <w:i/>
        </w:rPr>
        <w:t xml:space="preserve">traditional instruments. An annual daylong Sommerfest with music, dance, devotions, and international</w:t>
      </w:r>
    </w:p>
    <w:p>
      <w:pPr>
        <w:ind w:left="360"/>
      </w:pPr>
      <w:r>
        <w:rPr>
          <w:i/>
        </w:rPr>
        <w:t xml:space="preserve">foods is held on the grounds of the House of Worship near Frankfurt, Germany, attracting thousands of</w:t>
      </w:r>
    </w:p>
    <w:p>
      <w:pPr>
        <w:ind w:left="360"/>
      </w:pPr>
      <w:r>
        <w:rPr>
          <w:i/>
        </w:rPr>
        <w:t xml:space="preserve">participants from all parts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Mashriqu’l-Adhkár, ‘Abdu’l-Bahá explains, is a "material</w:t>
      </w:r>
    </w:p>
    <w:p>
      <w:pPr>
        <w:ind w:left="360"/>
      </w:pPr>
      <w:r>
        <w:rPr>
          <w:i/>
        </w:rPr>
        <w:t xml:space="preserve">structure" that has "a spiritual effect" and, indeed, "a powerful</w:t>
      </w:r>
    </w:p>
    <w:p>
      <w:pPr>
        <w:ind w:left="360"/>
      </w:pPr>
      <w:r>
        <w:rPr>
          <w:i/>
        </w:rPr>
        <w:t xml:space="preserve">influence on every phase of life." 10 Its purpose is not fulfilled by</w:t>
      </w:r>
    </w:p>
    <w:p>
      <w:pPr>
        <w:ind w:left="360"/>
      </w:pPr>
      <w:r>
        <w:rPr>
          <w:i/>
        </w:rPr>
        <w:t xml:space="preserve">worship alone; it must inspire the direct actions of those working</w:t>
      </w:r>
    </w:p>
    <w:p>
      <w:pPr>
        <w:ind w:left="360"/>
      </w:pPr>
      <w:r>
        <w:rPr>
          <w:i/>
        </w:rPr>
        <w:t xml:space="preserve">to regenerate the life of humanity. The dependencies</w:t>
      </w:r>
    </w:p>
    <w:p>
      <w:pPr>
        <w:ind w:left="360"/>
      </w:pPr>
      <w:r>
        <w:rPr>
          <w:i/>
        </w:rPr>
        <w:t xml:space="preserve">surrounding the Temple link worship to service to humanity; the</w:t>
      </w:r>
    </w:p>
    <w:p>
      <w:pPr>
        <w:ind w:left="360"/>
      </w:pPr>
      <w:r>
        <w:rPr>
          <w:i/>
        </w:rPr>
        <w:t xml:space="preserve">prayers and praise of God expressed within the Temple are</w:t>
      </w:r>
    </w:p>
    <w:p>
      <w:pPr>
        <w:ind w:left="360"/>
      </w:pPr>
      <w:r>
        <w:rPr>
          <w:i/>
        </w:rPr>
        <w:t xml:space="preserve">translated into deeds of compassion, care, and education in the</w:t>
      </w:r>
    </w:p>
    <w:p>
      <w:pPr>
        <w:ind w:left="360"/>
      </w:pPr>
      <w:r>
        <w:rPr>
          <w:i/>
        </w:rPr>
        <w:t xml:space="preserve">world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Shoghi Effendi refer to the Mashriqu’l-Adhkár</w:t>
      </w:r>
    </w:p>
    <w:p>
      <w:pPr>
        <w:ind w:left="360"/>
      </w:pPr>
      <w:r>
        <w:rPr>
          <w:i/>
        </w:rPr>
        <w:t xml:space="preserve">as a witness to and an embodiment of the teachings of</w:t>
      </w:r>
    </w:p>
    <w:p>
      <w:pPr>
        <w:ind w:left="360"/>
      </w:pPr>
      <w:r>
        <w:rPr>
          <w:i/>
        </w:rPr>
        <w:t xml:space="preserve">Bahá’u’lláh—a "silent teacher"—and as a stimulus to the</w:t>
      </w:r>
    </w:p>
    <w:p>
      <w:pPr>
        <w:ind w:left="360"/>
      </w:pPr>
      <w:r>
        <w:rPr>
          <w:i/>
        </w:rPr>
        <w:t xml:space="preserve">spreading of those teachings. "When the foundation of the</w:t>
      </w:r>
    </w:p>
    <w:p>
      <w:pPr>
        <w:ind w:left="360"/>
      </w:pPr>
      <w:r>
        <w:rPr>
          <w:i/>
        </w:rPr>
        <w:t xml:space="preserve">Mashriqu’l-Adhkár is laid in America," ‘Abdu’l-Bahá predicted,</w:t>
      </w:r>
    </w:p>
    <w:p>
      <w:pPr>
        <w:ind w:left="360"/>
      </w:pPr>
      <w:r>
        <w:rPr>
          <w:i/>
        </w:rPr>
        <w:t xml:space="preserve">"and that Divine Edifice is completed, a most wonderful and</w:t>
      </w:r>
    </w:p>
    <w:p>
      <w:pPr>
        <w:ind w:left="360"/>
      </w:pPr>
      <w:r>
        <w:rPr>
          <w:i/>
        </w:rPr>
        <w:t xml:space="preserve">thrilling motion will appear in the world of existence . . . From</w:t>
      </w:r>
    </w:p>
    <w:p>
      <w:pPr>
        <w:ind w:left="360"/>
      </w:pPr>
      <w:r>
        <w:rPr>
          <w:i/>
        </w:rPr>
        <w:t xml:space="preserve">that point of light the spirit of teaching, spreading the Cause of</w:t>
      </w:r>
    </w:p>
    <w:p>
      <w:pPr>
        <w:ind w:left="360"/>
      </w:pPr>
      <w:r>
        <w:rPr>
          <w:i/>
        </w:rPr>
        <w:t xml:space="preserve">God and promoting the teachings of God, will permeate to all</w:t>
      </w:r>
    </w:p>
    <w:p>
      <w:pPr>
        <w:ind w:left="360"/>
      </w:pPr>
      <w:r>
        <w:rPr>
          <w:i/>
        </w:rPr>
        <w:t xml:space="preserve">parts of the world." 11</w:t>
      </w:r>
    </w:p>
    <w:p>
      <w:pPr>
        <w:ind w:left="360"/>
      </w:pPr>
      <w:r>
        <w:rPr>
          <w:i/>
        </w:rPr>
        <w:t xml:space="preserve">The Bahá’í House of Worship in Langenhain, Germany.</w:t>
      </w:r>
    </w:p>
    <w:p>
      <w:pPr>
        <w:ind w:left="360"/>
      </w:pPr>
      <w:r>
        <w:rPr>
          <w:i/>
        </w:rPr>
        <w:t xml:space="preserve">© Bahá’í International Community. Bahá’í Media Bank</w:t>
      </w:r>
    </w:p>
    <w:p>
      <w:pPr>
        <w:ind w:left="360"/>
      </w:pPr>
      <w:r>
        <w:rPr>
          <w:i/>
        </w:rPr>
        <w:t xml:space="preserve">Form</w:t>
      </w:r>
    </w:p>
    <w:p>
      <w:pPr>
        <w:ind w:left="360"/>
      </w:pPr>
      <w:r>
        <w:rPr>
          <w:i/>
        </w:rPr>
        <w:t xml:space="preserve">Bahá’u’lláh urges that Houses of Worship be made "as perfect as is possible in the world of being" and</w:t>
      </w:r>
    </w:p>
    <w:p>
      <w:pPr>
        <w:ind w:left="360"/>
      </w:pPr>
      <w:r>
        <w:rPr>
          <w:i/>
        </w:rPr>
        <w:t xml:space="preserve">that they be befittingly adorned. 12 The House of Worship has three prerequisites: it is to be circular</w:t>
      </w:r>
    </w:p>
    <w:p>
      <w:pPr>
        <w:ind w:left="360"/>
      </w:pPr>
      <w:r>
        <w:rPr>
          <w:i/>
        </w:rPr>
        <w:t xml:space="preserve">shape, to have nine sides, and to be surrounded by nine gardens with walkways. The emphasis on the</w:t>
      </w:r>
    </w:p>
    <w:p>
      <w:pPr>
        <w:ind w:left="360"/>
      </w:pPr>
      <w:r>
        <w:rPr>
          <w:i/>
        </w:rPr>
        <w:t xml:space="preserve">number nine comes from the understanding that this number, the largest single digit, symbolizes</w:t>
      </w:r>
    </w:p>
    <w:p>
      <w:pPr>
        <w:ind w:left="360"/>
      </w:pPr>
      <w:r>
        <w:rPr>
          <w:i/>
        </w:rPr>
        <w:t xml:space="preserve">perfection, comprehensiveness, and unity. Nine is also the numerical value of the Arabic word bahá</w:t>
      </w:r>
    </w:p>
    <w:p>
      <w:pPr>
        <w:ind w:left="360"/>
      </w:pPr>
      <w:r>
        <w:rPr>
          <w:i/>
        </w:rPr>
        <w:t xml:space="preserve">(light, glory) according to the ancient abjad system, in which each letter of the alphabet is accorded</w:t>
      </w:r>
    </w:p>
    <w:p>
      <w:pPr>
        <w:ind w:left="360"/>
      </w:pPr>
      <w:r>
        <w:rPr>
          <w:i/>
        </w:rPr>
        <w:t xml:space="preserve">numerical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features, although not compulsory, have come to be accepted in building a Mashriqu’l-Adhkár.</w:t>
      </w:r>
    </w:p>
    <w:p>
      <w:pPr>
        <w:ind w:left="360"/>
      </w:pPr>
      <w:r>
        <w:rPr>
          <w:i/>
        </w:rPr>
        <w:t xml:space="preserve">The laying of a cornerstone containing tokens associated with the Báb, Bahá’u’lláh, and ‘Abdu’l-Bahá is</w:t>
      </w:r>
    </w:p>
    <w:p>
      <w:pPr>
        <w:ind w:left="360"/>
      </w:pPr>
      <w:r>
        <w:rPr>
          <w:i/>
        </w:rPr>
        <w:t xml:space="preserve">customary. A dome is not one of the essential features specified by ‘Abdu’l-Bahá, but Shoghi Effendi</w:t>
      </w:r>
    </w:p>
    <w:p>
      <w:pPr>
        <w:ind w:left="360"/>
      </w:pPr>
      <w:r>
        <w:rPr>
          <w:i/>
        </w:rPr>
        <w:t xml:space="preserve">advised in 1955 that "at this time all Bahá’í temples should have a dome." 13 While the structures must</w:t>
      </w:r>
    </w:p>
    <w:p>
      <w:pPr>
        <w:ind w:left="360"/>
      </w:pPr>
      <w:r>
        <w:rPr>
          <w:i/>
        </w:rPr>
        <w:t xml:space="preserve">be nine-sided, they do not necessarily need nine doorways. The seats in the Mashriqu’l-Adhkár usually</w:t>
      </w:r>
    </w:p>
    <w:p>
      <w:pPr>
        <w:ind w:left="360"/>
      </w:pPr>
      <w:r>
        <w:rPr>
          <w:i/>
        </w:rPr>
        <w:t xml:space="preserve">face the qiblih or point toward which Bahá’ís should turn in prayer—the burial place of Bahá’u’lláh near</w:t>
      </w:r>
    </w:p>
    <w:p>
      <w:pPr>
        <w:ind w:left="360"/>
      </w:pPr>
      <w:r>
        <w:rPr>
          <w:i/>
        </w:rPr>
        <w:t xml:space="preserve">Acre, located in what is now Israel (See: Bahá’í World Center.Early Development), but Shoghi Effendi</w:t>
      </w:r>
    </w:p>
    <w:p>
      <w:pPr>
        <w:ind w:left="360"/>
      </w:pPr>
      <w:r>
        <w:rPr>
          <w:i/>
        </w:rPr>
        <w:t xml:space="preserve">specifically instructed that the House of Worship not have a special window "oriented toward the East</w:t>
      </w:r>
    </w:p>
    <w:p>
      <w:pPr>
        <w:ind w:left="360"/>
      </w:pPr>
      <w:r>
        <w:rPr>
          <w:i/>
        </w:rPr>
        <w:t xml:space="preserve">[i.e., the qiblih]."14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a few specific instructions, no strict guidelines for a House of Worship’s architectural style</w:t>
      </w:r>
    </w:p>
    <w:p>
      <w:pPr>
        <w:ind w:left="360"/>
      </w:pPr>
      <w:r>
        <w:rPr>
          <w:i/>
        </w:rPr>
        <w:t xml:space="preserve">and no formal expectations for its design have been set. "The essentials of the design, as stipulated by</w:t>
      </w:r>
    </w:p>
    <w:p>
      <w:pPr>
        <w:ind w:left="360"/>
      </w:pPr>
      <w:r>
        <w:rPr>
          <w:i/>
        </w:rPr>
        <w:t xml:space="preserve">‘Abdu’l-Bahá are that the building should be nine-sided, and circular in shape," Shoghi Effendi explains.</w:t>
      </w:r>
    </w:p>
    <w:p>
      <w:pPr>
        <w:ind w:left="360"/>
      </w:pPr>
      <w:r>
        <w:rPr>
          <w:i/>
        </w:rPr>
        <w:t xml:space="preserve">"Aside from this, the architect is not restricted in any way in choosing his style of design." 15 Moreover,</w:t>
      </w:r>
    </w:p>
    <w:p>
      <w:pPr>
        <w:ind w:left="360"/>
      </w:pPr>
      <w:r>
        <w:rPr>
          <w:i/>
        </w:rPr>
        <w:t xml:space="preserve">the architect need not be a Bahá’í. To date, architects who were not affiliated with the Bahá’í Faith have</w:t>
      </w:r>
    </w:p>
    <w:p>
      <w:pPr>
        <w:ind w:left="360"/>
      </w:pPr>
      <w:r>
        <w:rPr>
          <w:i/>
        </w:rPr>
        <w:t xml:space="preserve">designed two Houses of Worship—in Frankfurt and Panama—and in other cases, as in Ashgabat and</w:t>
      </w:r>
    </w:p>
    <w:p>
      <w:pPr>
        <w:ind w:left="360"/>
      </w:pPr>
      <w:r>
        <w:rPr>
          <w:i/>
        </w:rPr>
        <w:t xml:space="preserve">Sydney, have played a collaborative role in realizing the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urges that the Mashriqu’l-Adhkár be built in an enduring style, rather than one that may</w:t>
      </w:r>
    </w:p>
    <w:p>
      <w:pPr>
        <w:ind w:left="360"/>
      </w:pPr>
      <w:r>
        <w:rPr>
          <w:i/>
        </w:rPr>
        <w:t xml:space="preserve">be popular only for a time, and describes the ideal design as being "dignified," with a "delicate</w:t>
      </w:r>
    </w:p>
    <w:p>
      <w:pPr>
        <w:ind w:left="360"/>
      </w:pPr>
      <w:r>
        <w:rPr>
          <w:i/>
        </w:rPr>
        <w:t xml:space="preserve">architectural beauty" and a "graceful" outline. 16 Future Mashriqu’l-Adhkár complexes will undoubtedly</w:t>
      </w:r>
    </w:p>
    <w:p>
      <w:pPr>
        <w:ind w:left="360"/>
      </w:pPr>
      <w:r>
        <w:rPr>
          <w:i/>
        </w:rPr>
        <w:t xml:space="preserve">continue to reflect a strong diversity in their style and inspiration, often including the incorporation of</w:t>
      </w:r>
    </w:p>
    <w:p>
      <w:pPr>
        <w:ind w:left="360"/>
      </w:pPr>
      <w:r>
        <w:rPr>
          <w:i/>
        </w:rPr>
        <w:t xml:space="preserve">indigenous architectural influences in the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</w:t>
      </w:r>
    </w:p>
    <w:p>
      <w:pPr>
        <w:ind w:left="360"/>
      </w:pPr>
      <w:r>
        <w:rPr>
          <w:i/>
        </w:rPr>
        <w:t xml:space="preserve">The House of Worship is replete with symbolic meanings beyond those associated with its physical form</w:t>
      </w:r>
    </w:p>
    <w:p>
      <w:pPr>
        <w:ind w:left="360"/>
      </w:pPr>
      <w:r>
        <w:rPr>
          <w:i/>
        </w:rPr>
        <w:t xml:space="preserve">and structure. ‘Abdu’l-Bahá describes such buildings as "symbols of the reality and divinity of God."17 At</w:t>
      </w:r>
    </w:p>
    <w:p>
      <w:pPr>
        <w:ind w:left="360"/>
      </w:pPr>
      <w:r>
        <w:rPr>
          <w:i/>
        </w:rPr>
        <w:t xml:space="preserve">the dedication of the Mashriqu’l-Adhkár site in Wilmette in 1912, He expressed the hope that the</w:t>
      </w:r>
    </w:p>
    <w:p>
      <w:pPr>
        <w:ind w:left="360"/>
      </w:pPr>
      <w:r>
        <w:rPr>
          <w:i/>
        </w:rPr>
        <w:t xml:space="preserve">Temple to be built there might become like the Mashriqu’l-Adhkár in Ashgabat, which He described as</w:t>
      </w:r>
    </w:p>
    <w:p>
      <w:pPr>
        <w:ind w:left="360"/>
      </w:pPr>
      <w:r>
        <w:rPr>
          <w:i/>
        </w:rPr>
        <w:t xml:space="preserve">"a beautiful bouquet" with the potential to become "a paradise" when completed. 18 Such imagery has</w:t>
      </w:r>
    </w:p>
    <w:p>
      <w:pPr>
        <w:ind w:left="360"/>
      </w:pPr>
      <w:r>
        <w:rPr>
          <w:i/>
        </w:rPr>
        <w:t xml:space="preserve">found realistic form in the inclusion of gardens and in some cases pools of water in the design of the</w:t>
      </w:r>
    </w:p>
    <w:p>
      <w:pPr>
        <w:ind w:left="360"/>
      </w:pPr>
      <w:r>
        <w:rPr>
          <w:i/>
        </w:rPr>
        <w:t xml:space="preserve">various Mashriqu’l-Adhkár complexes.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Mashriqu’l-Adhkár in Wilmette as "the Harbinger" of Bahá’u’lláh’s world</w:t>
      </w:r>
    </w:p>
    <w:p>
      <w:pPr>
        <w:ind w:left="360"/>
      </w:pPr>
      <w:r>
        <w:rPr>
          <w:i/>
        </w:rPr>
        <w:t xml:space="preserve">order and, in a 1939 cablegram, as an "ARK" that would survive a "TIDAL WAVE" of "WORLD-ENCIRCLING</w:t>
      </w:r>
    </w:p>
    <w:p>
      <w:pPr>
        <w:ind w:left="360"/>
      </w:pPr>
      <w:r>
        <w:rPr>
          <w:i/>
        </w:rPr>
        <w:t xml:space="preserve">CALAMITIES ."19 Shoghi Effendi applied the term "Mother Temple" to the first House of Worship of the</w:t>
      </w:r>
    </w:p>
    <w:p>
      <w:pPr>
        <w:ind w:left="360"/>
      </w:pPr>
      <w:r>
        <w:rPr>
          <w:i/>
        </w:rPr>
        <w:t xml:space="preserve">West and to the first to be built in various regions and countries, intimating that these first Temples</w:t>
      </w:r>
    </w:p>
    <w:p>
      <w:pPr>
        <w:ind w:left="360"/>
      </w:pPr>
      <w:r>
        <w:rPr>
          <w:i/>
        </w:rPr>
        <w:t xml:space="preserve">would be the progenitors and models for many others to come. In ‘Abdu’l-Bahá’s words, "Out of this</w:t>
      </w:r>
    </w:p>
    <w:p>
      <w:pPr>
        <w:ind w:left="360"/>
      </w:pPr>
      <w:r>
        <w:rPr>
          <w:i/>
        </w:rPr>
        <w:t xml:space="preserve">Mashriqu’l-Adhkár, without doubt, thousands of Mashriqu’l-Adhkárs will be born." 20</w:t>
      </w:r>
    </w:p>
    <w:p>
      <w:pPr>
        <w:ind w:left="360"/>
      </w:pPr>
      <w:r>
        <w:rPr>
          <w:i/>
        </w:rPr>
        <w:t xml:space="preserve">The House of Worship in Wilmette was likened by its architect,</w:t>
      </w:r>
    </w:p>
    <w:p>
      <w:pPr>
        <w:ind w:left="360"/>
      </w:pPr>
      <w:r>
        <w:rPr>
          <w:i/>
        </w:rPr>
        <w:t xml:space="preserve">Louis Bourgeois, to a "Great Bell, calling to America."21 The</w:t>
      </w:r>
    </w:p>
    <w:p>
      <w:pPr>
        <w:ind w:left="360"/>
      </w:pPr>
      <w:r>
        <w:rPr>
          <w:i/>
        </w:rPr>
        <w:t xml:space="preserve">Temple in New Delhi, India, resembles the lotus flower, which,</w:t>
      </w:r>
    </w:p>
    <w:p>
      <w:pPr>
        <w:ind w:left="360"/>
      </w:pPr>
      <w:r>
        <w:rPr>
          <w:i/>
        </w:rPr>
        <w:t xml:space="preserve">as it arises from the swamp with the utmost purity and</w:t>
      </w:r>
    </w:p>
    <w:p>
      <w:pPr>
        <w:ind w:left="360"/>
      </w:pPr>
      <w:r>
        <w:rPr>
          <w:i/>
        </w:rPr>
        <w:t xml:space="preserve">perfection, symbolizes the Messenger of God in the world. 22</w:t>
      </w:r>
    </w:p>
    <w:p>
      <w:pPr>
        <w:ind w:left="360"/>
      </w:pPr>
      <w:r>
        <w:rPr>
          <w:i/>
        </w:rPr>
        <w:t xml:space="preserve">Indeed, each of the Houses of Worship may be understood to be</w:t>
      </w:r>
    </w:p>
    <w:p>
      <w:pPr>
        <w:ind w:left="360"/>
      </w:pPr>
      <w:r>
        <w:rPr>
          <w:i/>
        </w:rPr>
        <w:t xml:space="preserve">a symbol for Bahá’u’lláh as the Messenger, or Manifestation, of</w:t>
      </w:r>
    </w:p>
    <w:p>
      <w:pPr>
        <w:ind w:left="360"/>
      </w:pPr>
      <w:r>
        <w:rPr>
          <w:i/>
        </w:rPr>
        <w:t xml:space="preserve">God for this age. "The real Collective Centers are the</w:t>
      </w:r>
    </w:p>
    <w:p>
      <w:pPr>
        <w:ind w:left="360"/>
      </w:pPr>
      <w:r>
        <w:rPr>
          <w:i/>
        </w:rPr>
        <w:t xml:space="preserve">Manifestations of God, of Whom the church or temple is a</w:t>
      </w:r>
    </w:p>
    <w:p>
      <w:pPr>
        <w:ind w:left="360"/>
      </w:pPr>
      <w:r>
        <w:rPr>
          <w:i/>
        </w:rPr>
        <w:t xml:space="preserve">The Bahá’í House of Worship in New Delhi, India. 29   symbol and expression," ‘Abdu’l-Bahá states. "That is to say, the</w:t>
      </w:r>
    </w:p>
    <w:p>
      <w:pPr>
        <w:ind w:left="360"/>
      </w:pPr>
      <w:r>
        <w:rPr>
          <w:i/>
        </w:rPr>
        <w:t xml:space="preserve">September 1989. © Bahá’í International Community.</w:t>
      </w:r>
    </w:p>
    <w:p>
      <w:pPr>
        <w:ind w:left="360"/>
      </w:pPr>
      <w:r>
        <w:rPr>
          <w:i/>
        </w:rPr>
        <w:t xml:space="preserve">Bahá’í Media Bank</w:t>
      </w:r>
    </w:p>
    <w:p>
      <w:pPr>
        <w:ind w:left="360"/>
      </w:pPr>
      <w:r>
        <w:rPr>
          <w:i/>
        </w:rPr>
        <w:t xml:space="preserve">Manifestation of God is the real divine temple and Collective</w:t>
      </w:r>
    </w:p>
    <w:p>
      <w:pPr>
        <w:ind w:left="360"/>
      </w:pPr>
      <w:r>
        <w:rPr>
          <w:i/>
        </w:rPr>
        <w:t xml:space="preserve">Center of which the outer church is but a symbol."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 AROUND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Ashgabat (Ashkhabad, ‘Ishqábád)</w:t>
      </w:r>
    </w:p>
    <w:p>
      <w:pPr>
        <w:ind w:left="360"/>
      </w:pPr>
      <w:r>
        <w:rPr>
          <w:i/>
        </w:rPr>
        <w:t xml:space="preserve">The first Mashriqu’l-Adhkár complex was built in Transcaspia, a Russian administrative subdivision east</w:t>
      </w:r>
    </w:p>
    <w:p>
      <w:pPr>
        <w:ind w:left="360"/>
      </w:pPr>
      <w:r>
        <w:rPr>
          <w:i/>
        </w:rPr>
        <w:t xml:space="preserve">of the Caspian Sea and north of Iran. Only forty kilometers (just under twenty-five miles) north of the</w:t>
      </w:r>
    </w:p>
    <w:p>
      <w:pPr>
        <w:ind w:left="360"/>
      </w:pPr>
      <w:r>
        <w:rPr>
          <w:i/>
        </w:rPr>
        <w:t xml:space="preserve">Iranian border, the new and prosperous city of Ashgabat, Transcaspia’s administrative center, attracted</w:t>
      </w:r>
    </w:p>
    <w:p>
      <w:pPr>
        <w:ind w:left="360"/>
      </w:pPr>
      <w:r>
        <w:rPr>
          <w:i/>
        </w:rPr>
        <w:t xml:space="preserve">residents from both Russia and Iran. Among the Iranians were a number of Bahá’ís, who began settling</w:t>
      </w:r>
    </w:p>
    <w:p>
      <w:pPr>
        <w:ind w:left="360"/>
      </w:pPr>
      <w:r>
        <w:rPr>
          <w:i/>
        </w:rPr>
        <w:t xml:space="preserve">in the city around 1884, shortly after its founding. Because of the prevalent hostility of their Shiite</w:t>
      </w:r>
    </w:p>
    <w:p>
      <w:pPr>
        <w:ind w:left="360"/>
      </w:pPr>
      <w:r>
        <w:rPr>
          <w:i/>
        </w:rPr>
        <w:t xml:space="preserve">compatriots, many of the new Bahá’í residents avoided identifying themselves openly as Bahá’ís and</w:t>
      </w:r>
    </w:p>
    <w:p>
      <w:pPr>
        <w:ind w:left="360"/>
      </w:pPr>
      <w:r>
        <w:rPr>
          <w:i/>
        </w:rPr>
        <w:t xml:space="preserve">endeavored to blend into the Iranian populace. In 1889, however, a crisis challenged their efforts. One</w:t>
      </w:r>
    </w:p>
    <w:p>
      <w:pPr>
        <w:ind w:left="360"/>
      </w:pPr>
      <w:r>
        <w:rPr>
          <w:i/>
        </w:rPr>
        <w:t xml:space="preserve">of the most prominent Bahá’ís, Hájí Muhammad Ridá Isfáhání, was stabbed to death in the bazaar, the</w:t>
      </w:r>
    </w:p>
    <w:p>
      <w:pPr>
        <w:ind w:left="360"/>
      </w:pPr>
      <w:r>
        <w:rPr>
          <w:i/>
        </w:rPr>
        <w:t xml:space="preserve">victim of a plot by local Iranian merchants, abetted by clerics who had come to the city from Khurasan</w:t>
      </w:r>
    </w:p>
    <w:p>
      <w:pPr>
        <w:ind w:left="360"/>
      </w:pPr>
      <w:r>
        <w:rPr>
          <w:i/>
        </w:rPr>
        <w:t xml:space="preserve">expressly to assist. The Russian authorities, unlike their counterparts in Iran, took seriously the</w:t>
      </w:r>
    </w:p>
    <w:p>
      <w:pPr>
        <w:ind w:left="360"/>
      </w:pPr>
      <w:r>
        <w:rPr>
          <w:i/>
        </w:rPr>
        <w:t xml:space="preserve">commission of a crime against a Bahá’í, investigated it, and eventually tried and convicted the</w:t>
      </w:r>
    </w:p>
    <w:p>
      <w:pPr>
        <w:ind w:left="360"/>
      </w:pPr>
      <w:r>
        <w:rPr>
          <w:i/>
        </w:rPr>
        <w:t xml:space="preserve">murderers, who had proudly admitted to the killing. During the trial, when the judge asked the Bahá’í</w:t>
      </w:r>
    </w:p>
    <w:p>
      <w:pPr>
        <w:ind w:left="360"/>
      </w:pPr>
      <w:r>
        <w:rPr>
          <w:i/>
        </w:rPr>
        <w:t xml:space="preserve">onlookers to sit in a separate section of the courtroom, many individuals identified themselves as</w:t>
      </w:r>
    </w:p>
    <w:p>
      <w:pPr>
        <w:ind w:left="360"/>
      </w:pPr>
      <w:r>
        <w:rPr>
          <w:i/>
        </w:rPr>
        <w:t xml:space="preserve">Bahá’ís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associated with the murder proved to be a milestone for the Bahá’ís of Ashgabat, who</w:t>
      </w:r>
    </w:p>
    <w:p>
      <w:pPr>
        <w:ind w:left="360"/>
      </w:pPr>
      <w:r>
        <w:rPr>
          <w:i/>
        </w:rPr>
        <w:t xml:space="preserve">numbered about four hundred at the time. After 1890 Ashgabat provided them an environment in which</w:t>
      </w:r>
    </w:p>
    <w:p>
      <w:pPr>
        <w:ind w:left="360"/>
      </w:pPr>
      <w:r>
        <w:rPr>
          <w:i/>
        </w:rPr>
        <w:t xml:space="preserve">they were a recognized religious community with a degree of freedom unknown in Iran or elsewhere in</w:t>
      </w:r>
    </w:p>
    <w:p>
      <w:pPr>
        <w:ind w:left="360"/>
      </w:pPr>
      <w:r>
        <w:rPr>
          <w:i/>
        </w:rPr>
        <w:t xml:space="preserve">the East, living under a government that allowed them to seek converts among the Muslims (Russian</w:t>
      </w:r>
    </w:p>
    <w:p>
      <w:pPr>
        <w:ind w:left="360"/>
      </w:pPr>
      <w:r>
        <w:rPr>
          <w:i/>
        </w:rPr>
        <w:t xml:space="preserve">law prohibited conversion by Christians to a non-Christian faith) and also assured that attacks against</w:t>
      </w:r>
    </w:p>
    <w:p>
      <w:pPr>
        <w:ind w:left="360"/>
      </w:pPr>
      <w:r>
        <w:rPr>
          <w:i/>
        </w:rPr>
        <w:t xml:space="preserve">them would be punished. Increasing numbers of Bahá’ís came from Iran, including the families of men</w:t>
      </w:r>
    </w:p>
    <w:p>
      <w:pPr>
        <w:ind w:left="360"/>
      </w:pPr>
      <w:r>
        <w:rPr>
          <w:i/>
        </w:rPr>
        <w:t xml:space="preserve">who had settled in the city earlier. Bahá’í women in Ashgabat, emancipated from the strictures that</w:t>
      </w:r>
    </w:p>
    <w:p>
      <w:pPr>
        <w:ind w:left="360"/>
      </w:pPr>
      <w:r>
        <w:rPr>
          <w:i/>
        </w:rPr>
        <w:t xml:space="preserve">prevailed in predominantly Muslim countries, were free to participate in all community activities. The</w:t>
      </w:r>
    </w:p>
    <w:p>
      <w:pPr>
        <w:ind w:left="360"/>
      </w:pPr>
      <w:r>
        <w:rPr>
          <w:i/>
        </w:rPr>
        <w:t xml:space="preserve">growing Bahá’í community had an incentive to develop social institutions of its own that would reflect</w:t>
      </w:r>
    </w:p>
    <w:p>
      <w:pPr>
        <w:ind w:left="360"/>
      </w:pPr>
      <w:r>
        <w:rPr>
          <w:i/>
        </w:rPr>
        <w:t xml:space="preserve">its values, such as the equality of women and men and the necessity for moral and academic education</w:t>
      </w:r>
    </w:p>
    <w:p>
      <w:pPr>
        <w:ind w:left="360"/>
      </w:pPr>
      <w:r>
        <w:rPr>
          <w:i/>
        </w:rPr>
        <w:t xml:space="preserve">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1887, the Bahá’ís of Ashgabat began constructing their first communal buildings on a</w:t>
      </w:r>
    </w:p>
    <w:p>
      <w:pPr>
        <w:ind w:left="360"/>
      </w:pPr>
      <w:r>
        <w:rPr>
          <w:i/>
        </w:rPr>
        <w:t xml:space="preserve">property, located near the center of the city, that had been envisioned as the site of a future</w:t>
      </w:r>
    </w:p>
    <w:p>
      <w:pPr>
        <w:ind w:left="360"/>
      </w:pPr>
      <w:r>
        <w:rPr>
          <w:i/>
        </w:rPr>
        <w:t xml:space="preserve">Mashriqu’l-Adhkár and approved as such by Bahá’u’lláh. They also obtained a cemetery on a different</w:t>
      </w:r>
    </w:p>
    <w:p>
      <w:pPr>
        <w:ind w:left="360"/>
      </w:pPr>
      <w:r>
        <w:rPr>
          <w:i/>
        </w:rPr>
        <w:t xml:space="preserve">site. In September 1902, at ‘Abdu’l-Bahá’s request, Hájí Mírzá Muhammad Taqí Afnán, a cousin of the</w:t>
      </w:r>
    </w:p>
    <w:p>
      <w:pPr>
        <w:ind w:left="360"/>
      </w:pPr>
      <w:r>
        <w:rPr>
          <w:i/>
        </w:rPr>
        <w:t xml:space="preserve">Báb, moved to Ashgabat to assume overall responsibility for the Mashriqu’l-Adhkár project. 24 As one of</w:t>
      </w:r>
    </w:p>
    <w:p>
      <w:pPr>
        <w:ind w:left="360"/>
      </w:pPr>
      <w:r>
        <w:rPr>
          <w:i/>
        </w:rPr>
        <w:t xml:space="preserve">the leading merchants of Yazd, with business connections that stretched as far as Hong Kong, Hájí</w:t>
      </w:r>
    </w:p>
    <w:p>
      <w:pPr>
        <w:ind w:left="360"/>
      </w:pPr>
      <w:r>
        <w:rPr>
          <w:i/>
        </w:rPr>
        <w:t xml:space="preserve">Mírzá Muhammad Taqí Afnán had become a commercial agent of the Russian government for southern</w:t>
      </w:r>
    </w:p>
    <w:p>
      <w:pPr>
        <w:ind w:left="360"/>
      </w:pPr>
      <w:r>
        <w:rPr>
          <w:i/>
        </w:rPr>
        <w:t xml:space="preserve">Iran. He is widely known in historical accounts by the title Vakílu’d-Dawlih, meaning "Agent (or</w:t>
      </w:r>
    </w:p>
    <w:p>
      <w:pPr>
        <w:ind w:left="360"/>
      </w:pPr>
      <w:r>
        <w:rPr>
          <w:i/>
        </w:rPr>
        <w:t xml:space="preserve">Representative) of the Government," as well as by the title he received from ‘Abdu’l-Bahá, Vakílu’l-</w:t>
      </w:r>
    </w:p>
    <w:p>
      <w:pPr>
        <w:ind w:left="360"/>
      </w:pPr>
      <w:r>
        <w:rPr>
          <w:i/>
        </w:rPr>
        <w:t xml:space="preserve">Haqq, "Agent (Representative) of God." Hájí Mírzá Muhammad Taqí Afnán became the Mashriqu’l-</w:t>
      </w:r>
    </w:p>
    <w:p>
      <w:pPr>
        <w:ind w:left="360"/>
      </w:pPr>
      <w:r>
        <w:rPr>
          <w:i/>
        </w:rPr>
        <w:t xml:space="preserve">Adhkár’s primary benefactor and remained in Ashgabat until the essential work on the building had</w:t>
      </w:r>
    </w:p>
    <w:p>
      <w:pPr>
        <w:ind w:left="360"/>
      </w:pPr>
      <w:r>
        <w:rPr>
          <w:i/>
        </w:rPr>
        <w:t xml:space="preserve">been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design for the Temple was ‘Abdu’l-Bahá’s. Ustád ‘Alí-Akbar Banná of Yazd, a builder,</w:t>
      </w:r>
    </w:p>
    <w:p>
      <w:pPr>
        <w:ind w:left="360"/>
      </w:pPr>
      <w:r>
        <w:rPr>
          <w:i/>
        </w:rPr>
        <w:t xml:space="preserve">developed the plans under ‘Abdu’l-Bahá’s supervision. Work began in October 1902, with the foundation</w:t>
      </w:r>
    </w:p>
    <w:p>
      <w:pPr>
        <w:ind w:left="360"/>
      </w:pPr>
      <w:r>
        <w:rPr>
          <w:i/>
        </w:rPr>
        <w:t xml:space="preserve">stone being laid in the presence of the governor-general of the province. The following year Ustád ‘Alí-</w:t>
      </w:r>
    </w:p>
    <w:p>
      <w:pPr>
        <w:ind w:left="360"/>
      </w:pPr>
      <w:r>
        <w:rPr>
          <w:i/>
        </w:rPr>
        <w:t xml:space="preserve">Akbar Banná, on a visit to Yazd, was killed during an anti-Bahá’í pogrom. Subsequently, a Russian</w:t>
      </w:r>
    </w:p>
    <w:p>
      <w:pPr>
        <w:ind w:left="360"/>
      </w:pPr>
      <w:r>
        <w:rPr>
          <w:i/>
        </w:rPr>
        <w:t xml:space="preserve">engineer named Volkov was hired to oversee the construction. The structure was essentially completed</w:t>
      </w:r>
    </w:p>
    <w:p>
      <w:pPr>
        <w:ind w:left="360"/>
      </w:pPr>
      <w:r>
        <w:rPr>
          <w:i/>
        </w:rPr>
        <w:t xml:space="preserve">by the end of 1906, although the building’s external ornamentation was not finished until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Bahá’í architect, Charles Mason Remey, visited the Temple in 1909 and described it in</w:t>
      </w:r>
    </w:p>
    <w:p>
      <w:pPr>
        <w:ind w:left="360"/>
      </w:pPr>
      <w:r>
        <w:rPr>
          <w:i/>
        </w:rPr>
        <w:t xml:space="preserve">detail.25 Located in the center of the city and visible from a great distance, the Temple had three</w:t>
      </w:r>
    </w:p>
    <w:p>
      <w:pPr>
        <w:ind w:left="360"/>
      </w:pPr>
      <w:r>
        <w:rPr>
          <w:i/>
        </w:rPr>
        <w:t xml:space="preserve">sections: a central rotunda; an ambulatory surrounding it; and two series of exterior loggia, upper and</w:t>
      </w:r>
    </w:p>
    <w:p>
      <w:pPr>
        <w:ind w:left="360"/>
      </w:pPr>
      <w:r>
        <w:rPr>
          <w:i/>
        </w:rPr>
        <w:t xml:space="preserve">lower, surrounding the entire building and opening onto the gardens. The rotunda was five stories high</w:t>
      </w:r>
    </w:p>
    <w:p>
      <w:pPr>
        <w:ind w:left="360"/>
      </w:pPr>
      <w:r>
        <w:rPr>
          <w:i/>
        </w:rPr>
        <w:t xml:space="preserve">and topped by a hemispherical steel dome. A gallery was located directly above the ambulatory. Light</w:t>
      </w:r>
    </w:p>
    <w:p>
      <w:pPr>
        <w:ind w:left="360"/>
      </w:pPr>
      <w:r>
        <w:rPr>
          <w:i/>
        </w:rPr>
        <w:t xml:space="preserve">from windows on the upper levels filled the interior. The exterior loggia on the first level could be</w:t>
      </w:r>
    </w:p>
    <w:p>
      <w:pPr>
        <w:ind w:left="360"/>
      </w:pPr>
      <w:r>
        <w:rPr>
          <w:i/>
        </w:rPr>
        <w:t xml:space="preserve">reached both from the interior and exterior of the building. A pair of staircases on either side of the</w:t>
      </w:r>
    </w:p>
    <w:p>
      <w:pPr>
        <w:ind w:left="360"/>
      </w:pPr>
      <w:r>
        <w:rPr>
          <w:i/>
        </w:rPr>
        <w:t xml:space="preserve">main entrance—a two-story portico surrounded by minarets, reminiscent of the Taj Mahal—provided</w:t>
      </w:r>
    </w:p>
    <w:p>
      <w:pPr>
        <w:ind w:left="360"/>
      </w:pPr>
      <w:r>
        <w:rPr>
          <w:i/>
        </w:rPr>
        <w:t xml:space="preserve">access to the upper loggia. The interior of the dome was elaborately decorated with fretwork designs in</w:t>
      </w:r>
    </w:p>
    <w:p>
      <w:pPr>
        <w:ind w:left="360"/>
      </w:pPr>
      <w:r>
        <w:rPr>
          <w:i/>
        </w:rPr>
        <w:t xml:space="preserve">relief. The third story contained plaques inscribed with a calligraphic representation of the invocation "O</w:t>
      </w:r>
    </w:p>
    <w:p>
      <w:pPr>
        <w:ind w:left="360"/>
      </w:pPr>
      <w:r>
        <w:rPr>
          <w:i/>
        </w:rPr>
        <w:t xml:space="preserve">Glory of the All-Glorious" (referred to by Bahá’ís as "the Greatest Name").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Dependencies built before the Temple itself were soon augmented by new ones. In its most developed</w:t>
      </w:r>
    </w:p>
    <w:p>
      <w:pPr>
        <w:ind w:left="360"/>
      </w:pPr>
      <w:r>
        <w:rPr>
          <w:i/>
        </w:rPr>
        <w:t xml:space="preserve">state, the Mashriqu’l-Adhkár included a travelers’ hospice; a school for boys (completed in 1897); a</w:t>
      </w:r>
    </w:p>
    <w:p>
      <w:pPr>
        <w:ind w:left="360"/>
      </w:pPr>
      <w:r>
        <w:rPr>
          <w:i/>
        </w:rPr>
        <w:t xml:space="preserve">school for girls (completed in 1907); two kindergartens (founded in 1917–18); a medical dispensary; a</w:t>
      </w:r>
    </w:p>
    <w:p>
      <w:pPr>
        <w:ind w:left="360"/>
      </w:pPr>
      <w:r>
        <w:rPr>
          <w:i/>
        </w:rPr>
        <w:t xml:space="preserve">library; and a public reading room. The dependencies served a thriving Bahá’í community of</w:t>
      </w:r>
    </w:p>
    <w:p>
      <w:pPr>
        <w:ind w:left="360"/>
      </w:pPr>
      <w:r>
        <w:rPr>
          <w:i/>
        </w:rPr>
        <w:t xml:space="preserve">approximately three thousand adults and a thousand children. Ashgabat flourished as a center of Bahá’í</w:t>
      </w:r>
    </w:p>
    <w:p>
      <w:pPr>
        <w:ind w:left="360"/>
      </w:pPr>
      <w:r>
        <w:rPr>
          <w:i/>
        </w:rPr>
        <w:t xml:space="preserve">learning and publishing. At its height the Bahá’í community of Ashgabat reached a degree of community</w:t>
      </w:r>
    </w:p>
    <w:p>
      <w:pPr>
        <w:ind w:left="360"/>
      </w:pPr>
      <w:r>
        <w:rPr>
          <w:i/>
        </w:rPr>
        <w:t xml:space="preserve">development that remains unsurpassed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decade after the Russian Revolution in 1917, the</w:t>
      </w:r>
    </w:p>
    <w:p>
      <w:pPr>
        <w:ind w:left="360"/>
      </w:pPr>
      <w:r>
        <w:rPr>
          <w:i/>
        </w:rPr>
        <w:t xml:space="preserve">Mashriqu’l-Adhkár complex functioned fully, and the Ashgabat</w:t>
      </w:r>
    </w:p>
    <w:p>
      <w:pPr>
        <w:ind w:left="360"/>
      </w:pPr>
      <w:r>
        <w:rPr>
          <w:i/>
        </w:rPr>
        <w:t xml:space="preserve">Bahá’í community continued to grow. No longer prohibited by</w:t>
      </w:r>
    </w:p>
    <w:p>
      <w:pPr>
        <w:ind w:left="360"/>
      </w:pPr>
      <w:r>
        <w:rPr>
          <w:i/>
        </w:rPr>
        <w:t xml:space="preserve">law from teaching their religion to Christians, the Bahá’ís began</w:t>
      </w:r>
    </w:p>
    <w:p>
      <w:pPr>
        <w:ind w:left="360"/>
      </w:pPr>
      <w:r>
        <w:rPr>
          <w:i/>
        </w:rPr>
        <w:t xml:space="preserve">attracting the interest of residents of Russian origin. Restrictions</w:t>
      </w:r>
    </w:p>
    <w:p>
      <w:pPr>
        <w:ind w:left="360"/>
      </w:pPr>
      <w:r>
        <w:rPr>
          <w:i/>
        </w:rPr>
        <w:t xml:space="preserve">on various activities, both communal and individual, were</w:t>
      </w:r>
    </w:p>
    <w:p>
      <w:pPr>
        <w:ind w:left="360"/>
      </w:pPr>
      <w:r>
        <w:rPr>
          <w:i/>
        </w:rPr>
        <w:t xml:space="preserve">imposed gradually in 1927, however, and escalated in 1928. At</w:t>
      </w:r>
    </w:p>
    <w:p>
      <w:pPr>
        <w:ind w:left="360"/>
      </w:pPr>
      <w:r>
        <w:rPr>
          <w:i/>
        </w:rPr>
        <w:t xml:space="preserve">that time, in line with its policy toward all religious buildings, the</w:t>
      </w:r>
    </w:p>
    <w:p>
      <w:pPr>
        <w:ind w:left="360"/>
      </w:pPr>
      <w:r>
        <w:rPr>
          <w:i/>
        </w:rPr>
        <w:t xml:space="preserve">government expropriated the Temple. Closed for three months,</w:t>
      </w:r>
    </w:p>
    <w:p>
      <w:pPr>
        <w:ind w:left="360"/>
      </w:pPr>
      <w:r>
        <w:rPr>
          <w:i/>
        </w:rPr>
        <w:t xml:space="preserve">it reopened after the community signed a five-year rental</w:t>
      </w:r>
    </w:p>
    <w:p>
      <w:pPr>
        <w:ind w:left="360"/>
      </w:pPr>
      <w:r>
        <w:rPr>
          <w:i/>
        </w:rPr>
        <w:t xml:space="preserve">contract with the government. The state also took over the             Bahá’í House of Worship in Ashgabat, Russian</w:t>
      </w:r>
    </w:p>
    <w:p>
      <w:pPr>
        <w:ind w:left="360"/>
      </w:pPr>
      <w:r>
        <w:rPr>
          <w:i/>
        </w:rPr>
        <w:t xml:space="preserve">Turkistan, before its destruction by an earthquake. ©</w:t>
      </w:r>
    </w:p>
    <w:p>
      <w:pPr>
        <w:ind w:left="360"/>
      </w:pPr>
      <w:r>
        <w:rPr>
          <w:i/>
        </w:rPr>
        <w:t xml:space="preserve">running of the schools and kindergartens—even though, by law,          Bahá’í International Community. Bahá’í Media Bank</w:t>
      </w:r>
    </w:p>
    <w:p>
      <w:pPr>
        <w:ind w:left="360"/>
      </w:pPr>
      <w:r>
        <w:rPr>
          <w:i/>
        </w:rPr>
        <w:t xml:space="preserve">their curricula had not included religion—and gradually the</w:t>
      </w:r>
    </w:p>
    <w:p>
      <w:pPr>
        <w:ind w:left="360"/>
      </w:pPr>
      <w:r>
        <w:rPr>
          <w:i/>
        </w:rPr>
        <w:t xml:space="preserve">Bahá’í teachers were dismissed. A number of community members were either arrested or deported.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several years, the Bahá’ís attempted to continue functioning as a community, operating</w:t>
      </w:r>
    </w:p>
    <w:p>
      <w:pPr>
        <w:ind w:left="360"/>
      </w:pPr>
      <w:r>
        <w:rPr>
          <w:i/>
        </w:rPr>
        <w:t xml:space="preserve">within the confines of the legal guidelines. They were able to renew the rental contract for the House of</w:t>
      </w:r>
    </w:p>
    <w:p>
      <w:pPr>
        <w:ind w:left="360"/>
      </w:pPr>
      <w:r>
        <w:rPr>
          <w:i/>
        </w:rPr>
        <w:t xml:space="preserve">Worship in 1933. Between 1934 and 1936 the restrictions were relaxed, and after complying with</w:t>
      </w:r>
    </w:p>
    <w:p>
      <w:pPr>
        <w:ind w:left="360"/>
      </w:pPr>
      <w:r>
        <w:rPr>
          <w:i/>
        </w:rPr>
        <w:t xml:space="preserve">requirements to make extensive but unnecessary repairs to the Temple, the community regained its full</w:t>
      </w:r>
    </w:p>
    <w:p>
      <w:pPr>
        <w:ind w:left="360"/>
      </w:pPr>
      <w:r>
        <w:rPr>
          <w:i/>
        </w:rPr>
        <w:t xml:space="preserve">use under a lease for an indefinite period. The respite from repression was brief, however. Beginning in</w:t>
      </w:r>
    </w:p>
    <w:p>
      <w:pPr>
        <w:ind w:left="360"/>
      </w:pPr>
      <w:r>
        <w:rPr>
          <w:i/>
        </w:rPr>
        <w:t xml:space="preserve">late 1936, with terror gripping the entire country in a period that would see the loss of millions of lives,</w:t>
      </w:r>
    </w:p>
    <w:p>
      <w:pPr>
        <w:ind w:left="360"/>
      </w:pPr>
      <w:r>
        <w:rPr>
          <w:i/>
        </w:rPr>
        <w:t xml:space="preserve">Bahá’ís were subjected to renewed attacks and arrests. In 1938 the community was forcibly</w:t>
      </w:r>
    </w:p>
    <w:p>
      <w:pPr>
        <w:ind w:left="360"/>
      </w:pPr>
      <w:r>
        <w:rPr>
          <w:i/>
        </w:rPr>
        <w:t xml:space="preserve">dismantled. About five hundred Bahá’ís—all the adult men and a few particularly active women—were</w:t>
      </w:r>
    </w:p>
    <w:p>
      <w:pPr>
        <w:ind w:left="360"/>
      </w:pPr>
      <w:r>
        <w:rPr>
          <w:i/>
        </w:rPr>
        <w:t xml:space="preserve">arrested and either deported, imprisoned, or exiled, many to the Pavlodar area of northern Kazakhstan.</w:t>
      </w:r>
    </w:p>
    <w:p>
      <w:pPr>
        <w:ind w:left="360"/>
      </w:pPr>
      <w:r>
        <w:rPr>
          <w:i/>
        </w:rPr>
        <w:t xml:space="preserve">Women and children who were Iranian citizens were deported to Iran. The Temple was closed to use by</w:t>
      </w:r>
    </w:p>
    <w:p>
      <w:pPr>
        <w:ind w:left="360"/>
      </w:pPr>
      <w:r>
        <w:rPr>
          <w:i/>
        </w:rPr>
        <w:t xml:space="preserve">Bahá’ís and turned into a museum. In 1948 a major earthquake that devastated large sections of the</w:t>
      </w:r>
    </w:p>
    <w:p>
      <w:pPr>
        <w:ind w:left="360"/>
      </w:pPr>
      <w:r>
        <w:rPr>
          <w:i/>
        </w:rPr>
        <w:t xml:space="preserve">city severely damaged the building. After it was further damaged by heavy rains in the early 1960s, it</w:t>
      </w:r>
    </w:p>
    <w:p>
      <w:pPr>
        <w:ind w:left="360"/>
      </w:pPr>
      <w:r>
        <w:rPr>
          <w:i/>
        </w:rPr>
        <w:t xml:space="preserve">was demolished. The site was later turned into a public park in which stands a statue of the eighteenth-</w:t>
      </w:r>
    </w:p>
    <w:p>
      <w:pPr>
        <w:ind w:left="360"/>
      </w:pPr>
      <w:r>
        <w:rPr>
          <w:i/>
        </w:rPr>
        <w:t xml:space="preserve">century Turkmen poet Mahtum Quli (Magtim Guli).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The second Mashriqu’l-Adhkár, the Mother Temple of the West, was built in the heart of the North</w:t>
      </w:r>
    </w:p>
    <w:p>
      <w:pPr>
        <w:ind w:left="360"/>
      </w:pPr>
      <w:r>
        <w:rPr>
          <w:i/>
        </w:rPr>
        <w:t xml:space="preserve">American continent. Inspired by the example of the Mashriqu’l-Adhkár in Ashgabat, the Bahá’ís of</w:t>
      </w:r>
    </w:p>
    <w:p>
      <w:pPr>
        <w:ind w:left="360"/>
      </w:pPr>
      <w:r>
        <w:rPr>
          <w:i/>
        </w:rPr>
        <w:t xml:space="preserve">Chicago put the idea of the project forward in 1903 and received strong support from ‘Abdu’l-Bahá. In</w:t>
      </w:r>
    </w:p>
    <w:p>
      <w:pPr>
        <w:ind w:left="360"/>
      </w:pPr>
      <w:r>
        <w:rPr>
          <w:i/>
        </w:rPr>
        <w:t xml:space="preserve">1906–07, after several years during which other concerns took precedence, the Chicago Bahá’ís gained</w:t>
      </w:r>
    </w:p>
    <w:p>
      <w:pPr>
        <w:ind w:left="360"/>
      </w:pPr>
      <w:r>
        <w:rPr>
          <w:i/>
        </w:rPr>
        <w:t xml:space="preserve">a renewed commitment to the project, particularly through the efforts of Corinne True and through</w:t>
      </w:r>
    </w:p>
    <w:p>
      <w:pPr>
        <w:ind w:left="360"/>
      </w:pPr>
      <w:r>
        <w:rPr>
          <w:i/>
        </w:rPr>
        <w:t xml:space="preserve">directions ‘Abdu’l-Bahá gave to pilgrims who visited Him in early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widening of the Chicago Bahá’ís’ efforts to include all the</w:t>
      </w:r>
    </w:p>
    <w:p>
      <w:pPr>
        <w:ind w:left="360"/>
      </w:pPr>
      <w:r>
        <w:rPr>
          <w:i/>
        </w:rPr>
        <w:t xml:space="preserve">North American Bahá’ís in the project led to the beginnings of a</w:t>
      </w:r>
    </w:p>
    <w:p>
      <w:pPr>
        <w:ind w:left="360"/>
      </w:pPr>
      <w:r>
        <w:rPr>
          <w:i/>
        </w:rPr>
        <w:t xml:space="preserve">national administrative organization. The planners chose a site</w:t>
      </w:r>
    </w:p>
    <w:p>
      <w:pPr>
        <w:ind w:left="360"/>
      </w:pPr>
      <w:r>
        <w:rPr>
          <w:i/>
        </w:rPr>
        <w:t xml:space="preserve">for the Temple on the shores of Lake Michigan in Wilmette, just</w:t>
      </w:r>
    </w:p>
    <w:p>
      <w:pPr>
        <w:ind w:left="360"/>
      </w:pPr>
      <w:r>
        <w:rPr>
          <w:i/>
        </w:rPr>
        <w:t xml:space="preserve">north of Chicago, and in 1908 began acquiring it in several</w:t>
      </w:r>
    </w:p>
    <w:p>
      <w:pPr>
        <w:ind w:left="360"/>
      </w:pPr>
      <w:r>
        <w:rPr>
          <w:i/>
        </w:rPr>
        <w:t xml:space="preserve">increments. ‘Abdu’l-Bahá laid the cornerstone on 1 May 1912</w:t>
      </w:r>
    </w:p>
    <w:p>
      <w:pPr>
        <w:ind w:left="360"/>
      </w:pPr>
      <w:r>
        <w:rPr>
          <w:i/>
        </w:rPr>
        <w:t xml:space="preserve">during His visit to North America. In 1920 the delegates to the</w:t>
      </w:r>
    </w:p>
    <w:p>
      <w:pPr>
        <w:ind w:left="360"/>
      </w:pPr>
      <w:r>
        <w:rPr>
          <w:i/>
        </w:rPr>
        <w:t xml:space="preserve">annual convention of the Bahá’ís of the United States and</w:t>
      </w:r>
    </w:p>
    <w:p>
      <w:pPr>
        <w:ind w:left="360"/>
      </w:pPr>
      <w:r>
        <w:rPr>
          <w:i/>
        </w:rPr>
        <w:t xml:space="preserve">Canada chose a design submitted by French Canadian architect</w:t>
      </w:r>
    </w:p>
    <w:p>
      <w:pPr>
        <w:ind w:left="360"/>
      </w:pPr>
      <w:r>
        <w:rPr>
          <w:i/>
        </w:rPr>
        <w:t xml:space="preserve">Louis Bourgeois. ‘Abdu’l-Bahá subsequently approved the</w:t>
      </w:r>
    </w:p>
    <w:p>
      <w:pPr>
        <w:ind w:left="360"/>
      </w:pPr>
      <w:r>
        <w:rPr>
          <w:i/>
        </w:rPr>
        <w:t xml:space="preserve">selection. For the next ten years, Bourgeois continued to work</w:t>
      </w:r>
    </w:p>
    <w:p>
      <w:pPr>
        <w:ind w:left="360"/>
      </w:pPr>
      <w:r>
        <w:rPr>
          <w:i/>
        </w:rPr>
        <w:t xml:space="preserve">on the project, living in a studio on the property until his death</w:t>
      </w:r>
    </w:p>
    <w:p>
      <w:pPr>
        <w:ind w:left="360"/>
      </w:pPr>
      <w:r>
        <w:rPr>
          <w:i/>
        </w:rPr>
        <w:t xml:space="preserve">in August 1930. The studio, located on Sheridan Road between</w:t>
      </w:r>
    </w:p>
    <w:p>
      <w:pPr>
        <w:ind w:left="360"/>
      </w:pPr>
      <w:r>
        <w:rPr>
          <w:i/>
        </w:rPr>
        <w:t xml:space="preserve">the Temple and Lake Michigan, later became the National</w:t>
      </w:r>
    </w:p>
    <w:p>
      <w:pPr>
        <w:ind w:left="360"/>
      </w:pPr>
      <w:r>
        <w:rPr>
          <w:i/>
        </w:rPr>
        <w:t xml:space="preserve">Hazíratu’l-Quds.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the Wilmette House of Worship took place in</w:t>
      </w:r>
    </w:p>
    <w:p>
      <w:pPr>
        <w:ind w:left="360"/>
      </w:pPr>
      <w:r>
        <w:rPr>
          <w:i/>
        </w:rPr>
        <w:t xml:space="preserve">stages, each of which was attended by unexpected problems and</w:t>
      </w:r>
    </w:p>
    <w:p>
      <w:pPr>
        <w:ind w:left="360"/>
      </w:pPr>
      <w:r>
        <w:rPr>
          <w:i/>
        </w:rPr>
        <w:t xml:space="preserve">delays as well as shortages of funds. After the project overcame</w:t>
      </w:r>
    </w:p>
    <w:p>
      <w:pPr>
        <w:ind w:left="360"/>
      </w:pPr>
      <w:r>
        <w:rPr>
          <w:i/>
        </w:rPr>
        <w:t xml:space="preserve">early public opposition in the village of Wilmette, ground was</w:t>
      </w:r>
    </w:p>
    <w:p>
      <w:pPr>
        <w:ind w:left="360"/>
      </w:pPr>
      <w:r>
        <w:rPr>
          <w:i/>
        </w:rPr>
        <w:t xml:space="preserve">broken on 21 March 1921. The initial work on the site continued</w:t>
      </w:r>
    </w:p>
    <w:p>
      <w:pPr>
        <w:ind w:left="360"/>
      </w:pPr>
      <w:r>
        <w:rPr>
          <w:i/>
        </w:rPr>
        <w:t xml:space="preserve">Louis Bourgeois, architect of the Bahá’í House of</w:t>
      </w:r>
    </w:p>
    <w:p>
      <w:pPr>
        <w:ind w:left="360"/>
      </w:pPr>
      <w:r>
        <w:rPr>
          <w:i/>
        </w:rPr>
        <w:t xml:space="preserve">Worship, Wilmette. National Bahá’í Archives, United for several years. Construction of the foundation involved sinking</w:t>
      </w:r>
    </w:p>
    <w:p>
      <w:pPr>
        <w:ind w:left="360"/>
      </w:pPr>
      <w:r>
        <w:rPr>
          <w:i/>
        </w:rPr>
        <w:t xml:space="preserve">States.                                             nine caissons to a depth of approximately 36.5 meters (120</w:t>
      </w:r>
    </w:p>
    <w:p>
      <w:pPr>
        <w:ind w:left="360"/>
      </w:pPr>
      <w:r>
        <w:rPr>
          <w:i/>
        </w:rPr>
        <w:t xml:space="preserve">feet), nearly 27.5 meters (90 feet) below the water level of the lake and a canal adjoining the property.</w:t>
      </w:r>
    </w:p>
    <w:p>
      <w:pPr>
        <w:ind w:left="360"/>
      </w:pPr>
      <w:r>
        <w:rPr>
          <w:i/>
        </w:rPr>
        <w:t xml:space="preserve">A large Foundation Hall was built, enabling the Bahá’ís to hold a variety of events there, and modest</w:t>
      </w:r>
    </w:p>
    <w:p>
      <w:pPr>
        <w:ind w:left="360"/>
      </w:pPr>
      <w:r>
        <w:rPr>
          <w:i/>
        </w:rPr>
        <w:t xml:space="preserve">improvements were made to the grounds. In January 1926 the North American Bahá’ís began a three-</w:t>
      </w:r>
    </w:p>
    <w:p>
      <w:pPr>
        <w:ind w:left="360"/>
      </w:pPr>
      <w:r>
        <w:rPr>
          <w:i/>
        </w:rPr>
        <w:t xml:space="preserve">year plan to raise the funds needed to begin the superstructure. By early 1929 they had obtained only</w:t>
      </w:r>
    </w:p>
    <w:p>
      <w:pPr>
        <w:ind w:left="360"/>
      </w:pPr>
      <w:r>
        <w:rPr>
          <w:i/>
        </w:rPr>
        <w:t xml:space="preserve">half of the four hundred thousand dollars needed. The remaining funds were raised by 31 March 1930—</w:t>
      </w:r>
    </w:p>
    <w:p>
      <w:pPr>
        <w:ind w:left="360"/>
      </w:pPr>
      <w:r>
        <w:rPr>
          <w:i/>
        </w:rPr>
        <w:t xml:space="preserve">a remarkable achievement in a period remembered for the October 1929 stock market crash and the</w:t>
      </w:r>
    </w:p>
    <w:p>
      <w:pPr>
        <w:ind w:left="360"/>
      </w:pPr>
      <w:r>
        <w:rPr>
          <w:i/>
        </w:rPr>
        <w:t xml:space="preserve">beginning of the Great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included completion of the building’s exterior ornamentation among the major goals of</w:t>
      </w:r>
    </w:p>
    <w:p>
      <w:pPr>
        <w:ind w:left="360"/>
      </w:pPr>
      <w:r>
        <w:rPr>
          <w:i/>
        </w:rPr>
        <w:t xml:space="preserve">his Seven Year Plan, 1937–44, the first of a series of campaigns for regional and worldwide expansion</w:t>
      </w:r>
    </w:p>
    <w:p>
      <w:pPr>
        <w:ind w:left="360"/>
      </w:pPr>
      <w:r>
        <w:rPr>
          <w:i/>
        </w:rPr>
        <w:t xml:space="preserve">of the Bahá’í Faith. Although lingering economic depression, followed by wartime disruptions, slowed the</w:t>
      </w:r>
    </w:p>
    <w:p>
      <w:pPr>
        <w:ind w:left="360"/>
      </w:pPr>
      <w:r>
        <w:rPr>
          <w:i/>
        </w:rPr>
        <w:t xml:space="preserve">progress of the work, donations continued to flow to Wilmette from Bahá’ís around the world.</w:t>
      </w:r>
    </w:p>
    <w:p>
      <w:pPr>
        <w:ind w:left="360"/>
      </w:pPr>
      <w:r>
        <w:rPr>
          <w:i/>
        </w:rPr>
        <w:t xml:space="preserve">Completing the interior ornamentation and the landscaping were goals of a second Seven Year Plan,</w:t>
      </w:r>
    </w:p>
    <w:p>
      <w:pPr>
        <w:ind w:left="360"/>
      </w:pPr>
      <w:r>
        <w:rPr>
          <w:i/>
        </w:rPr>
        <w:t xml:space="preserve">1946–53, in which the American Bahá’í community was also responsible for expansion in Central and</w:t>
      </w:r>
    </w:p>
    <w:p>
      <w:pPr>
        <w:ind w:left="360"/>
      </w:pPr>
      <w:r>
        <w:rPr>
          <w:i/>
        </w:rPr>
        <w:t xml:space="preserve">South America and in Europe. Confronting a budget shortfall that threatened the achievement of the</w:t>
      </w:r>
    </w:p>
    <w:p>
      <w:pPr>
        <w:ind w:left="360"/>
      </w:pPr>
      <w:r>
        <w:rPr>
          <w:i/>
        </w:rPr>
        <w:t xml:space="preserve">goals, in 1949 Shoghi Effendi called for a period of austerity that required suspending certain national</w:t>
      </w:r>
    </w:p>
    <w:p>
      <w:pPr>
        <w:ind w:left="360"/>
      </w:pPr>
      <w:r>
        <w:rPr>
          <w:i/>
        </w:rPr>
        <w:t xml:space="preserve">activities. In 1951 the interior ornamentation was finished ahead of schedule, and work on the</w:t>
      </w:r>
    </w:p>
    <w:p>
      <w:pPr>
        <w:ind w:left="360"/>
      </w:pPr>
      <w:r>
        <w:rPr>
          <w:i/>
        </w:rPr>
        <w:t xml:space="preserve">landscaping began. The completed structure was dedicated in several ceremonies on 1 and 2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building’s main-floor plan is that of a nine-pointed star set on a circular apron of eighteen steps</w:t>
      </w:r>
    </w:p>
    <w:p>
      <w:pPr>
        <w:ind w:left="360"/>
      </w:pPr>
      <w:r>
        <w:rPr>
          <w:i/>
        </w:rPr>
        <w:t xml:space="preserve">leading upward to nine entryways flanked by tall columns. The structure—topped by a graceful dome,</w:t>
      </w:r>
    </w:p>
    <w:p>
      <w:pPr>
        <w:ind w:left="360"/>
      </w:pPr>
      <w:r>
        <w:rPr>
          <w:i/>
        </w:rPr>
        <w:t xml:space="preserve">its nine decorative ribs meeting at the summit—is 58.2 meters (191 feet) high from the floor of the</w:t>
      </w:r>
    </w:p>
    <w:p>
      <w:pPr>
        <w:ind w:left="360"/>
      </w:pPr>
      <w:r>
        <w:rPr>
          <w:i/>
        </w:rPr>
        <w:t xml:space="preserve">basement to the culmination of the dome ribs. The inner rotunda is surrounded by an ambulatory with</w:t>
      </w:r>
    </w:p>
    <w:p>
      <w:pPr>
        <w:ind w:left="360"/>
      </w:pPr>
      <w:r>
        <w:rPr>
          <w:i/>
        </w:rPr>
        <w:t xml:space="preserve">steps leading up to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decoration of the Wilmette House of Worship is its most characteristic feature. Both the interior and</w:t>
      </w:r>
    </w:p>
    <w:p>
      <w:pPr>
        <w:ind w:left="360"/>
      </w:pPr>
      <w:r>
        <w:rPr>
          <w:i/>
        </w:rPr>
        <w:t xml:space="preserve">exterior of the building are faced with finely decorated panels cast from a mixture of crushed white</w:t>
      </w:r>
    </w:p>
    <w:p>
      <w:pPr>
        <w:ind w:left="360"/>
      </w:pPr>
      <w:r>
        <w:rPr>
          <w:i/>
        </w:rPr>
        <w:t xml:space="preserve">quartz, white quartz sand, and white cement. After a committee investigated cast stone, terra cotta, or</w:t>
      </w:r>
    </w:p>
    <w:p>
      <w:pPr>
        <w:ind w:left="360"/>
      </w:pPr>
      <w:r>
        <w:rPr>
          <w:i/>
        </w:rPr>
        <w:t xml:space="preserve">aluminum alloy as materials for the exterior decoration of the Temple and rejected them as impractical,</w:t>
      </w:r>
    </w:p>
    <w:p>
      <w:pPr>
        <w:ind w:left="360"/>
      </w:pPr>
      <w:r>
        <w:rPr>
          <w:i/>
        </w:rPr>
        <w:t xml:space="preserve">John J. Earley, an architectural sculptor from Washington DC proposed using a new type of concrete</w:t>
      </w:r>
    </w:p>
    <w:p>
      <w:pPr>
        <w:ind w:left="360"/>
      </w:pPr>
      <w:r>
        <w:rPr>
          <w:i/>
        </w:rPr>
        <w:t xml:space="preserve">that could be molded into intricate shapes, thereby translating Bourgeois’s diaphanous plans into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process devised by the Earley Studio, clay models were carved and used to make plaster of paris</w:t>
      </w:r>
    </w:p>
    <w:p>
      <w:pPr>
        <w:ind w:left="360"/>
      </w:pPr>
      <w:r>
        <w:rPr>
          <w:i/>
        </w:rPr>
        <w:t xml:space="preserve">molds. From these, the concrete sections were individually cast around a framework of high-carbon</w:t>
      </w:r>
    </w:p>
    <w:p>
      <w:pPr>
        <w:ind w:left="360"/>
      </w:pPr>
      <w:r>
        <w:rPr>
          <w:i/>
        </w:rPr>
        <w:t xml:space="preserve">steel rods. The resulting panels, produced at a plant in Rosslyn, Virginia, were taken out of their molds</w:t>
      </w:r>
    </w:p>
    <w:p>
      <w:pPr>
        <w:ind w:left="360"/>
      </w:pPr>
      <w:r>
        <w:rPr>
          <w:i/>
        </w:rPr>
        <w:t xml:space="preserve">less than a day later. Workers then exposed the unique quartz aggregate by removing the top thin</w:t>
      </w:r>
    </w:p>
    <w:p>
      <w:pPr>
        <w:ind w:left="360"/>
      </w:pPr>
      <w:r>
        <w:rPr>
          <w:i/>
        </w:rPr>
        <w:t xml:space="preserve">layer of cement paste. The panels are resistant to extremes of weather. They refract light, creating a</w:t>
      </w:r>
    </w:p>
    <w:p>
      <w:pPr>
        <w:ind w:left="360"/>
      </w:pPr>
      <w:r>
        <w:rPr>
          <w:i/>
        </w:rPr>
        <w:t xml:space="preserve">visually dazzling effect particularly in the dome, with its inner and outer skin of decoration surrounding</w:t>
      </w:r>
    </w:p>
    <w:p>
      <w:pPr>
        <w:ind w:left="360"/>
      </w:pPr>
      <w:r>
        <w:rPr>
          <w:i/>
        </w:rPr>
        <w:t xml:space="preserve">a curved glass armature. The configuration allows daylight to filter into the interior of auditorium,</w:t>
      </w:r>
    </w:p>
    <w:p>
      <w:pPr>
        <w:ind w:left="360"/>
      </w:pPr>
      <w:r>
        <w:rPr>
          <w:i/>
        </w:rPr>
        <w:t xml:space="preserve">creating the effect of a floating web of light and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exterior decoration of the building weaves together several themes: a celestial motif on the dome;</w:t>
      </w:r>
    </w:p>
    <w:p>
      <w:pPr>
        <w:ind w:left="360"/>
      </w:pPr>
      <w:r>
        <w:rPr>
          <w:i/>
        </w:rPr>
        <w:t xml:space="preserve">leaves, tendrils, and flower forms; and symbols of several of the world’s great religions, including the</w:t>
      </w:r>
    </w:p>
    <w:p>
      <w:pPr>
        <w:ind w:left="360"/>
      </w:pPr>
      <w:r>
        <w:rPr>
          <w:i/>
        </w:rPr>
        <w:t xml:space="preserve">Bahá’í nine-pointed star. Short texts from Bahá’u’lláh’s writings are carved over the nine doorways.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ornamentation of the auditorium, designed by Alfred P. Shaw and produced by the Earley</w:t>
      </w:r>
    </w:p>
    <w:p>
      <w:pPr>
        <w:ind w:left="360"/>
      </w:pPr>
      <w:r>
        <w:rPr>
          <w:i/>
        </w:rPr>
        <w:t xml:space="preserve">Studio, carries out the spirit of Bourgeois’s design, echoing the structure’s exterior ornamentation. Nine</w:t>
      </w:r>
    </w:p>
    <w:p>
      <w:pPr>
        <w:ind w:left="360"/>
      </w:pPr>
      <w:r>
        <w:rPr>
          <w:i/>
        </w:rPr>
        <w:t xml:space="preserve">texts, different from those on the exterior, appear over the interior doorways. An inset design of the</w:t>
      </w:r>
    </w:p>
    <w:p>
      <w:pPr>
        <w:ind w:left="360"/>
      </w:pPr>
      <w:r>
        <w:rPr>
          <w:i/>
        </w:rPr>
        <w:t xml:space="preserve">Greatest Name, which is lit at night, adorns the apex of the dome, over forty-one meters (135 feet)</w:t>
      </w:r>
    </w:p>
    <w:p>
      <w:pPr>
        <w:ind w:left="360"/>
      </w:pPr>
      <w:r>
        <w:rPr>
          <w:i/>
        </w:rPr>
        <w:t xml:space="preserve">above the dark-red terrazzo floor. The auditorium seats nearly 1,200 people. Foundation Hall, located</w:t>
      </w:r>
    </w:p>
    <w:p>
      <w:pPr>
        <w:ind w:left="360"/>
      </w:pPr>
      <w:r>
        <w:rPr>
          <w:i/>
        </w:rPr>
        <w:t xml:space="preserve">within the basement area, accommodates approximately 350 people for meetings and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gardens surrounding the Wilmette Temple are an integral part of the edifice. Landscape architect</w:t>
      </w:r>
    </w:p>
    <w:p>
      <w:pPr>
        <w:ind w:left="360"/>
      </w:pPr>
      <w:r>
        <w:rPr>
          <w:i/>
        </w:rPr>
        <w:t xml:space="preserve">Hilbert E. Dahl began work on a plan as early as 1928. His design, one of three considered in 1951,</w:t>
      </w:r>
    </w:p>
    <w:p>
      <w:pPr>
        <w:ind w:left="360"/>
      </w:pPr>
      <w:r>
        <w:rPr>
          <w:i/>
        </w:rPr>
        <w:t xml:space="preserve">was chosen after Shoghi Effendi recommended its implementation. Nine circular gardens surround the</w:t>
      </w:r>
    </w:p>
    <w:p>
      <w:pPr>
        <w:ind w:left="360"/>
      </w:pPr>
      <w:r>
        <w:rPr>
          <w:i/>
        </w:rPr>
        <w:t xml:space="preserve">base of the building, serving as both transition spaces and areas for prayer and meditation. Each</w:t>
      </w:r>
    </w:p>
    <w:p>
      <w:pPr>
        <w:ind w:left="360"/>
      </w:pPr>
      <w:r>
        <w:rPr>
          <w:i/>
        </w:rPr>
        <w:t xml:space="preserve">garden has its own unique character. Pools with fountains, flower beds, hedges, shrubs, and trees</w:t>
      </w:r>
    </w:p>
    <w:p>
      <w:pPr>
        <w:ind w:left="360"/>
      </w:pPr>
      <w:r>
        <w:rPr>
          <w:i/>
        </w:rPr>
        <w:t xml:space="preserve">create a simple and dignified setting for the Temple. The properties surrounding the Temple comprise</w:t>
      </w:r>
    </w:p>
    <w:p>
      <w:pPr>
        <w:ind w:left="360"/>
      </w:pPr>
      <w:r>
        <w:rPr>
          <w:i/>
        </w:rPr>
        <w:t xml:space="preserve">nearly three hectares (seven acres).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has become a well-known landmark and visitor attraction in the Chicago area,</w:t>
      </w:r>
    </w:p>
    <w:p>
      <w:pPr>
        <w:ind w:left="360"/>
      </w:pPr>
      <w:r>
        <w:rPr>
          <w:i/>
        </w:rPr>
        <w:t xml:space="preserve">welcoming more than a quarter of a million visitors in 2007.26 In 1978 it was listed in the National</w:t>
      </w:r>
    </w:p>
    <w:p>
      <w:pPr>
        <w:ind w:left="360"/>
      </w:pPr>
      <w:r>
        <w:rPr>
          <w:i/>
        </w:rPr>
        <w:t xml:space="preserve">Register of Historic Places, which lists sites worthy of preservation.</w:t>
      </w:r>
    </w:p>
    <w:p>
      <w:pPr>
        <w:ind w:left="360"/>
      </w:pPr>
      <w:r>
        <w:rPr>
          <w:i/>
        </w:rPr>
        <w:t xml:space="preserve">By the 1980s water and weather damage had caused deterioration that required painstaking restoration</w:t>
      </w:r>
    </w:p>
    <w:p>
      <w:pPr>
        <w:ind w:left="360"/>
      </w:pPr>
      <w:r>
        <w:rPr>
          <w:i/>
        </w:rPr>
        <w:t xml:space="preserve">and preservation—a phased project that has won local and international awards. A conservation master</w:t>
      </w:r>
    </w:p>
    <w:p>
      <w:pPr>
        <w:ind w:left="360"/>
      </w:pPr>
      <w:r>
        <w:rPr>
          <w:i/>
        </w:rPr>
        <w:t xml:space="preserve">plan to preserve the House of Worship for a thousand years has been in development since 1999. A</w:t>
      </w:r>
    </w:p>
    <w:p>
      <w:pPr>
        <w:ind w:left="360"/>
      </w:pPr>
      <w:r>
        <w:rPr>
          <w:i/>
        </w:rPr>
        <w:t xml:space="preserve">restoration plan developed in 2000 includes both the building and the grounds of the House of Worship.</w:t>
      </w:r>
    </w:p>
    <w:p>
      <w:pPr>
        <w:ind w:left="360"/>
      </w:pPr>
      <w:r>
        <w:rPr>
          <w:i/>
        </w:rPr>
        <w:t xml:space="preserve">The plan includes restoring the gardens, which had gradually changed over the years, to the original</w:t>
      </w:r>
    </w:p>
    <w:p>
      <w:pPr>
        <w:ind w:left="360"/>
      </w:pPr>
      <w:r>
        <w:rPr>
          <w:i/>
        </w:rPr>
        <w:t xml:space="preserve">design by Hilbert Dahl; replacing walkways and fountains; adding new lighting and irrigation systems;</w:t>
      </w:r>
    </w:p>
    <w:p>
      <w:pPr>
        <w:ind w:left="360"/>
      </w:pPr>
      <w:r>
        <w:rPr>
          <w:i/>
        </w:rPr>
        <w:t xml:space="preserve">and replacing the monumental stairs, terraces, railings, and retaining walls around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dependency of the Wilmette House of Worship, a Home</w:t>
      </w:r>
    </w:p>
    <w:p>
      <w:pPr>
        <w:ind w:left="360"/>
      </w:pPr>
      <w:r>
        <w:rPr>
          <w:i/>
        </w:rPr>
        <w:t xml:space="preserve">for the Aged, was a goal of Shoghi Effendi’s Ten Year Plan,</w:t>
      </w:r>
    </w:p>
    <w:p>
      <w:pPr>
        <w:ind w:left="360"/>
      </w:pPr>
      <w:r>
        <w:rPr>
          <w:i/>
        </w:rPr>
        <w:t xml:space="preserve">1953–63. A suitable property less than a kilometer (half a mile)</w:t>
      </w:r>
    </w:p>
    <w:p>
      <w:pPr>
        <w:ind w:left="360"/>
      </w:pPr>
      <w:r>
        <w:rPr>
          <w:i/>
        </w:rPr>
        <w:t xml:space="preserve">from the House of Worship was obtained in 1955, and the Bahá’í</w:t>
      </w:r>
    </w:p>
    <w:p>
      <w:pPr>
        <w:ind w:left="360"/>
      </w:pPr>
      <w:r>
        <w:rPr>
          <w:i/>
        </w:rPr>
        <w:t xml:space="preserve">Home was inaugurated on 1 February 1959. It functioned on the</w:t>
      </w:r>
    </w:p>
    <w:p>
      <w:pPr>
        <w:ind w:left="360"/>
      </w:pPr>
      <w:r>
        <w:rPr>
          <w:i/>
        </w:rPr>
        <w:t xml:space="preserve">site until 2002, when the National Spiritual Assembly (See:</w:t>
      </w:r>
    </w:p>
    <w:p>
      <w:pPr>
        <w:ind w:left="360"/>
      </w:pPr>
      <w:r>
        <w:rPr>
          <w:i/>
        </w:rPr>
        <w:t xml:space="preserve">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Assemblies), finding the Home</w:t>
      </w:r>
    </w:p>
    <w:p>
      <w:pPr>
        <w:ind w:left="360"/>
      </w:pPr>
      <w:r>
        <w:rPr>
          <w:i/>
        </w:rPr>
        <w:t xml:space="preserve">no longer economically viable and impossible to modernize</w:t>
      </w:r>
    </w:p>
    <w:p>
      <w:pPr>
        <w:ind w:left="360"/>
      </w:pPr>
      <w:r>
        <w:rPr>
          <w:i/>
        </w:rPr>
        <w:t xml:space="preserve">under existing building codes, decided to close it, planning "to</w:t>
      </w:r>
    </w:p>
    <w:p>
      <w:pPr>
        <w:ind w:left="360"/>
      </w:pPr>
      <w:r>
        <w:rPr>
          <w:i/>
        </w:rPr>
        <w:t xml:space="preserve">acquire a larger and more modern facility in the future."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plans for the Wilmette Mashriqu’l-Adhkár and the</w:t>
      </w:r>
    </w:p>
    <w:p>
      <w:pPr>
        <w:ind w:left="360"/>
      </w:pPr>
      <w:r>
        <w:rPr>
          <w:i/>
        </w:rPr>
        <w:t xml:space="preserve">national administrative complex as a whole include creation of a</w:t>
      </w:r>
    </w:p>
    <w:p>
      <w:pPr>
        <w:ind w:left="360"/>
      </w:pPr>
      <w:r>
        <w:rPr>
          <w:i/>
        </w:rPr>
        <w:t xml:space="preserve">new visitors’ center. In addition to the National Hazíratu’l-Quds</w:t>
      </w:r>
    </w:p>
    <w:p>
      <w:pPr>
        <w:ind w:left="360"/>
      </w:pPr>
      <w:r>
        <w:rPr>
          <w:i/>
        </w:rPr>
        <w:t xml:space="preserve">on Sheridan Road, a large building in nearby Evanston houses</w:t>
      </w:r>
    </w:p>
    <w:p>
      <w:pPr>
        <w:ind w:left="360"/>
      </w:pPr>
      <w:r>
        <w:rPr>
          <w:i/>
        </w:rPr>
        <w:t xml:space="preserve">most of the Bahá’í National Center offices, with various other</w:t>
      </w:r>
    </w:p>
    <w:p>
      <w:pPr>
        <w:ind w:left="360"/>
      </w:pPr>
      <w:r>
        <w:rPr>
          <w:i/>
        </w:rPr>
        <w:t xml:space="preserve">offices also located in the vicinity of the Temple.</w:t>
      </w:r>
    </w:p>
    <w:p>
      <w:pPr>
        <w:ind w:left="360"/>
      </w:pPr>
      <w:r>
        <w:rPr>
          <w:i/>
        </w:rPr>
        <w:t xml:space="preserve">A springtime celebration for the Bahá’í House of</w:t>
      </w:r>
    </w:p>
    <w:p>
      <w:pPr>
        <w:ind w:left="360"/>
      </w:pPr>
      <w:r>
        <w:rPr>
          <w:i/>
        </w:rPr>
        <w:t xml:space="preserve">The Mashriqu’l-Adhkár in Wilmette has a singular place in Bahá’í     Worship in Wilmette, Illinois, USA. Date: 2003- 06- 03.</w:t>
      </w:r>
    </w:p>
    <w:p>
      <w:pPr>
        <w:ind w:left="360"/>
      </w:pPr>
      <w:r>
        <w:rPr>
          <w:i/>
        </w:rPr>
        <w:t xml:space="preserve">Photographer: Vladimir Shilov. © Bahá’í International</w:t>
      </w:r>
    </w:p>
    <w:p>
      <w:pPr>
        <w:ind w:left="360"/>
      </w:pPr>
      <w:r>
        <w:rPr>
          <w:i/>
        </w:rPr>
        <w:t xml:space="preserve">history. Shoghi Effendi describes it as "the most hallowed           Community. Bahá’í Media Bank</w:t>
      </w:r>
    </w:p>
    <w:p>
      <w:pPr>
        <w:ind w:left="360"/>
      </w:pPr>
      <w:r>
        <w:rPr>
          <w:i/>
        </w:rPr>
        <w:t xml:space="preserve">Temple ever to be erected by the followers of Bahá’u’lláh and</w:t>
      </w:r>
    </w:p>
    <w:p>
      <w:pPr>
        <w:ind w:left="360"/>
      </w:pPr>
      <w:r>
        <w:rPr>
          <w:i/>
        </w:rPr>
        <w:t xml:space="preserve">the crowning glory of the first Bahá’í century," unparalleled by the first Mashriqu’l-Adhkár in Ashgabat</w:t>
      </w:r>
    </w:p>
    <w:p>
      <w:pPr>
        <w:ind w:left="360"/>
      </w:pPr>
      <w:r>
        <w:rPr>
          <w:i/>
        </w:rPr>
        <w:t xml:space="preserve">or by any House of Worship "to be raised in succeeding centuries."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</w:t>
      </w:r>
    </w:p>
    <w:p>
      <w:pPr>
        <w:ind w:left="360"/>
      </w:pPr>
      <w:r>
        <w:rPr>
          <w:i/>
        </w:rPr>
        <w:t xml:space="preserve">In 1953, with the Wilmette Temple finally completed, Shoghi Effendi began a new phase of Temple</w:t>
      </w:r>
    </w:p>
    <w:p>
      <w:pPr>
        <w:ind w:left="360"/>
      </w:pPr>
      <w:r>
        <w:rPr>
          <w:i/>
        </w:rPr>
        <w:t xml:space="preserve">building. He included acquisition of a number of Temple sites and construction of two continental</w:t>
      </w:r>
    </w:p>
    <w:p>
      <w:pPr>
        <w:ind w:left="360"/>
      </w:pPr>
      <w:r>
        <w:rPr>
          <w:i/>
        </w:rPr>
        <w:t xml:space="preserve">Temples—in Asia and Europe—among the goals of his Ten Year Plan, 1953–63. Tehran was to be the</w:t>
      </w:r>
    </w:p>
    <w:p>
      <w:pPr>
        <w:ind w:left="360"/>
      </w:pPr>
      <w:r>
        <w:rPr>
          <w:i/>
        </w:rPr>
        <w:t xml:space="preserve">site of the Mother Temple of Asia; however, an outbreak of persecution of the Bahá’ís in Iran in 1955</w:t>
      </w:r>
    </w:p>
    <w:p>
      <w:pPr>
        <w:ind w:left="360"/>
      </w:pPr>
      <w:r>
        <w:rPr>
          <w:i/>
        </w:rPr>
        <w:t xml:space="preserve">led Shoghi Effendi to replace construction of the Temple in Tehran with two new Temple projects, in</w:t>
      </w:r>
    </w:p>
    <w:p>
      <w:pPr>
        <w:ind w:left="360"/>
      </w:pPr>
      <w:r>
        <w:rPr>
          <w:i/>
        </w:rPr>
        <w:t xml:space="preserve">Africa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Mashriqu’l-Adhkár to be built during the Ten Year Plan is situated on 8.5 hectares (21.5 acres)</w:t>
      </w:r>
    </w:p>
    <w:p>
      <w:pPr>
        <w:ind w:left="360"/>
      </w:pPr>
      <w:r>
        <w:rPr>
          <w:i/>
        </w:rPr>
        <w:t xml:space="preserve">of land on Kikaya Hill on the outskirts of Kampala, Uganda. The architect of the building, Charles Mason</w:t>
      </w:r>
    </w:p>
    <w:p>
      <w:pPr>
        <w:ind w:left="360"/>
      </w:pPr>
      <w:r>
        <w:rPr>
          <w:i/>
        </w:rPr>
        <w:t xml:space="preserve">Remey, worked closely with Shoghi Effendi in developing the design. The architectural firm of Cobb,</w:t>
      </w:r>
    </w:p>
    <w:p>
      <w:pPr>
        <w:ind w:left="360"/>
      </w:pPr>
      <w:r>
        <w:rPr>
          <w:i/>
        </w:rPr>
        <w:t xml:space="preserve">Powell, and Freeman—which designed the Bulange, the administrative center of the former kingdom of</w:t>
      </w:r>
    </w:p>
    <w:p>
      <w:pPr>
        <w:ind w:left="360"/>
      </w:pPr>
      <w:r>
        <w:rPr>
          <w:i/>
        </w:rPr>
        <w:t xml:space="preserve">Buganda and one of Kampala’s most important buildings—adapted the design to local conditions and</w:t>
      </w:r>
    </w:p>
    <w:p>
      <w:pPr>
        <w:ind w:left="360"/>
      </w:pPr>
      <w:r>
        <w:rPr>
          <w:i/>
        </w:rPr>
        <w:t xml:space="preserve">oversaw construction. Work on the foundations began in October 1957, a month before Shoghi Effendi’s</w:t>
      </w:r>
    </w:p>
    <w:p>
      <w:pPr>
        <w:ind w:left="360"/>
      </w:pPr>
      <w:r>
        <w:rPr>
          <w:i/>
        </w:rPr>
        <w:t xml:space="preserve">death. The foundation stone was laid on 26 January 1958 as part of an intercontinental conference</w:t>
      </w:r>
    </w:p>
    <w:p>
      <w:pPr>
        <w:ind w:left="360"/>
      </w:pPr>
      <w:r>
        <w:rPr>
          <w:i/>
        </w:rPr>
        <w:t xml:space="preserve">Shoghi Effendi had called. About one thousand Bahá’ís gathered for the ceremony in which Shoghi</w:t>
      </w:r>
    </w:p>
    <w:p>
      <w:pPr>
        <w:ind w:left="360"/>
      </w:pPr>
      <w:r>
        <w:rPr>
          <w:i/>
        </w:rPr>
        <w:t xml:space="preserve">Effendi’s widow, Hand of the Cause of God Rúhíyyih Rabbani, and Músá Banání, the first Hand of the</w:t>
      </w:r>
    </w:p>
    <w:p>
      <w:pPr>
        <w:ind w:left="360"/>
      </w:pPr>
      <w:r>
        <w:rPr>
          <w:i/>
        </w:rPr>
        <w:t xml:space="preserve">Cause of God in Africa, participated. During the construction period, engineering problems affecting the</w:t>
      </w:r>
    </w:p>
    <w:p>
      <w:pPr>
        <w:ind w:left="360"/>
      </w:pPr>
      <w:r>
        <w:rPr>
          <w:i/>
        </w:rPr>
        <w:t xml:space="preserve">foundations and the dome had to be overcome. Three years later, on 14 and 15 January 1961, the</w:t>
      </w:r>
    </w:p>
    <w:p>
      <w:pPr>
        <w:ind w:left="360"/>
      </w:pPr>
      <w:r>
        <w:rPr>
          <w:i/>
        </w:rPr>
        <w:t xml:space="preserve">building was dedicated by Rúhíyyih Rabbani. The inaugural service on Sunday, 15 January, brought to</w:t>
      </w:r>
    </w:p>
    <w:p>
      <w:pPr>
        <w:ind w:left="360"/>
      </w:pPr>
      <w:r>
        <w:rPr>
          <w:i/>
        </w:rPr>
        <w:t xml:space="preserve">the Temple about fifteen hundred people, approximately two-thirds of whom were not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of the Mother Temple of Africa harmonizes closely with the landscape. In its profile the</w:t>
      </w:r>
    </w:p>
    <w:p>
      <w:pPr>
        <w:ind w:left="360"/>
      </w:pPr>
      <w:r>
        <w:rPr>
          <w:i/>
        </w:rPr>
        <w:t xml:space="preserve">Temple resembles the shape of a traditional African hut. Its flaring eaves create a circular porch on the</w:t>
      </w:r>
    </w:p>
    <w:p>
      <w:pPr>
        <w:ind w:left="360"/>
      </w:pPr>
      <w:r>
        <w:rPr>
          <w:i/>
        </w:rPr>
        <w:t xml:space="preserve">lowest exterior level of the building, providing protection from the seasonal extremes of weather—chill</w:t>
      </w:r>
    </w:p>
    <w:p>
      <w:pPr>
        <w:ind w:left="360"/>
      </w:pPr>
      <w:r>
        <w:rPr>
          <w:i/>
        </w:rPr>
        <w:t xml:space="preserve">winds, driving rains, dust, and high heat—common to the area. The original design had no doors or</w:t>
      </w:r>
    </w:p>
    <w:p>
      <w:pPr>
        <w:ind w:left="360"/>
      </w:pPr>
      <w:r>
        <w:rPr>
          <w:i/>
        </w:rPr>
        <w:t xml:space="preserve">walls on the veranda level; without these barriers, the distinction between the inside and outside of the</w:t>
      </w:r>
    </w:p>
    <w:p>
      <w:pPr>
        <w:ind w:left="360"/>
      </w:pPr>
      <w:r>
        <w:rPr>
          <w:i/>
        </w:rPr>
        <w:t xml:space="preserve">Temple would have been blurred, extending the area of sacred space. However, the local architects</w:t>
      </w:r>
    </w:p>
    <w:p>
      <w:pPr>
        <w:ind w:left="360"/>
      </w:pPr>
      <w:r>
        <w:rPr>
          <w:i/>
        </w:rPr>
        <w:t xml:space="preserve">found it necessary to change the design to protect the interior from the elements. The exterior walls of</w:t>
      </w:r>
    </w:p>
    <w:p>
      <w:pPr>
        <w:ind w:left="360"/>
      </w:pPr>
      <w:r>
        <w:rPr>
          <w:i/>
        </w:rPr>
        <w:t xml:space="preserve">the ground floor of the structure are pierced by doors and by windows patterned with hexagonal units</w:t>
      </w:r>
    </w:p>
    <w:p>
      <w:pPr>
        <w:ind w:left="360"/>
      </w:pPr>
      <w:r>
        <w:rPr>
          <w:i/>
        </w:rPr>
        <w:t xml:space="preserve">of glass. A series of piers supports the steel-reinforced concrete, nine-sided, unribbed dome, which is</w:t>
      </w:r>
    </w:p>
    <w:p>
      <w:pPr>
        <w:ind w:left="360"/>
      </w:pPr>
      <w:r>
        <w:rPr>
          <w:i/>
        </w:rPr>
        <w:t xml:space="preserve">capped by a graceful lantern. Deferring to the need for ventilation during the extreme heat of the</w:t>
      </w:r>
    </w:p>
    <w:p>
      <w:pPr>
        <w:ind w:left="360"/>
      </w:pPr>
      <w:r>
        <w:rPr>
          <w:i/>
        </w:rPr>
        <w:t xml:space="preserve">African summer, the windows in the upper story are louvered rather than glazed.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distinctive feature is the use of color in decorating the House of Worship. On the exterior, green</w:t>
      </w:r>
    </w:p>
    <w:p>
      <w:pPr>
        <w:ind w:left="360"/>
      </w:pPr>
      <w:r>
        <w:rPr>
          <w:i/>
        </w:rPr>
        <w:t xml:space="preserve">mosaic tiles cover the dome and the eaves. On the interior, the dome is blue, and the walls, glass</w:t>
      </w:r>
    </w:p>
    <w:p>
      <w:pPr>
        <w:ind w:left="360"/>
      </w:pPr>
      <w:r>
        <w:rPr>
          <w:i/>
        </w:rPr>
        <w:t xml:space="preserve">windows, and decorations are in shades of white, green, and amber—colors that "seem to melt into the</w:t>
      </w:r>
    </w:p>
    <w:p>
      <w:pPr>
        <w:ind w:left="360"/>
      </w:pPr>
      <w:r>
        <w:rPr>
          <w:i/>
        </w:rPr>
        <w:t xml:space="preserve">hues of the sun-drenched fields, hills, clouds, and sky outside."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its construction, the building, at nearly thirty-</w:t>
      </w:r>
    </w:p>
    <w:p>
      <w:pPr>
        <w:ind w:left="360"/>
      </w:pPr>
      <w:r>
        <w:rPr>
          <w:i/>
        </w:rPr>
        <w:t xml:space="preserve">eight meters (124.7 feet), was the highest structure in East</w:t>
      </w:r>
    </w:p>
    <w:p>
      <w:pPr>
        <w:ind w:left="360"/>
      </w:pPr>
      <w:r>
        <w:rPr>
          <w:i/>
        </w:rPr>
        <w:t xml:space="preserve">Africa. It has a seating capacity of more than four hundred, with</w:t>
      </w:r>
    </w:p>
    <w:p>
      <w:pPr>
        <w:ind w:left="360"/>
      </w:pPr>
      <w:r>
        <w:rPr>
          <w:i/>
        </w:rPr>
        <w:t xml:space="preserve">over 515 square meters (5,550 square feet) of floor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functioning of the Mashriqu’l-Adhkár was interrupted under</w:t>
      </w:r>
    </w:p>
    <w:p>
      <w:pPr>
        <w:ind w:left="360"/>
      </w:pPr>
      <w:r>
        <w:rPr>
          <w:i/>
        </w:rPr>
        <w:t xml:space="preserve">the Idi Amin regime, which banned the Bahá’í Faith along with</w:t>
      </w:r>
    </w:p>
    <w:p>
      <w:pPr>
        <w:ind w:left="360"/>
      </w:pPr>
      <w:r>
        <w:rPr>
          <w:i/>
        </w:rPr>
        <w:t xml:space="preserve">twenty-six other religious organizations. Activities ceased on 16</w:t>
      </w:r>
    </w:p>
    <w:p>
      <w:pPr>
        <w:ind w:left="360"/>
      </w:pPr>
      <w:r>
        <w:rPr>
          <w:i/>
        </w:rPr>
        <w:t xml:space="preserve">September 1977, but the building remained in Bahá’í hands,</w:t>
      </w:r>
    </w:p>
    <w:p>
      <w:pPr>
        <w:ind w:left="360"/>
      </w:pPr>
      <w:r>
        <w:rPr>
          <w:i/>
        </w:rPr>
        <w:t xml:space="preserve">Bahá’í House of Worship, Kampala, Uganda. © Bahá’í enabling a few Bahá’ís to provide basic maintenance and</w:t>
      </w:r>
    </w:p>
    <w:p>
      <w:pPr>
        <w:ind w:left="360"/>
      </w:pPr>
      <w:r>
        <w:rPr>
          <w:i/>
        </w:rPr>
        <w:t xml:space="preserve">International Community. Bahá’í Media Bank         protection during a period of increasing unrest and warfare. On</w:t>
      </w:r>
    </w:p>
    <w:p>
      <w:pPr>
        <w:ind w:left="360"/>
      </w:pPr>
      <w:r>
        <w:rPr>
          <w:i/>
        </w:rPr>
        <w:t xml:space="preserve">the night of 10 April 1979, "a fierce artillery battle raged around Kikaya Hill." The following day,</w:t>
      </w:r>
    </w:p>
    <w:p>
      <w:pPr>
        <w:ind w:left="360"/>
      </w:pPr>
      <w:r>
        <w:rPr>
          <w:i/>
        </w:rPr>
        <w:t xml:space="preserve">Tanzanian troops, supported by Ugandan exiles, captured Kampala from the forces loyal to Idi Amin.</w:t>
      </w:r>
    </w:p>
    <w:p>
      <w:pPr>
        <w:ind w:left="360"/>
      </w:pPr>
      <w:r>
        <w:rPr>
          <w:i/>
        </w:rPr>
        <w:t xml:space="preserve">That morning, Uganda’s most distinguished native-born Bahá’í, Enoch Olinga, a Hand of the Cause,</w:t>
      </w:r>
    </w:p>
    <w:p>
      <w:pPr>
        <w:ind w:left="360"/>
      </w:pPr>
      <w:r>
        <w:rPr>
          <w:i/>
        </w:rPr>
        <w:t xml:space="preserve">finding the House of Worship "unscathed," opened all nine doors for the first time in more than a year</w:t>
      </w:r>
    </w:p>
    <w:p>
      <w:pPr>
        <w:ind w:left="360"/>
      </w:pPr>
      <w:r>
        <w:rPr>
          <w:i/>
        </w:rPr>
        <w:t xml:space="preserve">and a half.30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political and social instability in Uganda, including renewed civil war, continued until the mid-</w:t>
      </w:r>
    </w:p>
    <w:p>
      <w:pPr>
        <w:ind w:left="360"/>
      </w:pPr>
      <w:r>
        <w:rPr>
          <w:i/>
        </w:rPr>
        <w:t xml:space="preserve">1980s, the Bahá’ís regained the right to function administratively, and the National Spiritual Assembly</w:t>
      </w:r>
    </w:p>
    <w:p>
      <w:pPr>
        <w:ind w:left="360"/>
      </w:pPr>
      <w:r>
        <w:rPr>
          <w:i/>
        </w:rPr>
        <w:t xml:space="preserve">was restored in April 1981. By that time the House of Worship was badly in need of renovation,</w:t>
      </w:r>
    </w:p>
    <w:p>
      <w:pPr>
        <w:ind w:left="360"/>
      </w:pPr>
      <w:r>
        <w:rPr>
          <w:i/>
        </w:rPr>
        <w:t xml:space="preserve">particularly because rainwater had leaked into the walls and the dome. Work proceeded slowly,</w:t>
      </w:r>
    </w:p>
    <w:p>
      <w:pPr>
        <w:ind w:left="360"/>
      </w:pPr>
      <w:r>
        <w:rPr>
          <w:i/>
        </w:rPr>
        <w:t xml:space="preserve">hindered by trying conditions in the country and at the Temple site itself. The entire building, including</w:t>
      </w:r>
    </w:p>
    <w:p>
      <w:pPr>
        <w:ind w:left="360"/>
      </w:pPr>
      <w:r>
        <w:rPr>
          <w:i/>
        </w:rPr>
        <w:t xml:space="preserve">the interior of the dome, was finally repainted, and a transparent waterproof coating was applied to the</w:t>
      </w:r>
    </w:p>
    <w:p>
      <w:pPr>
        <w:ind w:left="360"/>
      </w:pPr>
      <w:r>
        <w:rPr>
          <w:i/>
        </w:rPr>
        <w:t xml:space="preserve">exterior of the dome. However, the waterproofing, designed for European climates, was unable to</w:t>
      </w:r>
    </w:p>
    <w:p>
      <w:pPr>
        <w:ind w:left="360"/>
      </w:pPr>
      <w:r>
        <w:rPr>
          <w:i/>
        </w:rPr>
        <w:t xml:space="preserve">withstand the African extremes of sun and violent rainstorms, and leaks soon reappeared. The</w:t>
      </w:r>
    </w:p>
    <w:p>
      <w:pPr>
        <w:ind w:left="360"/>
      </w:pPr>
      <w:r>
        <w:rPr>
          <w:i/>
        </w:rPr>
        <w:t xml:space="preserve">ineffective coating also began to darken. In 1990–91 a crack injection method of waterproofing,</w:t>
      </w:r>
    </w:p>
    <w:p>
      <w:pPr>
        <w:ind w:left="360"/>
      </w:pPr>
      <w:r>
        <w:rPr>
          <w:i/>
        </w:rPr>
        <w:t xml:space="preserve">economical but largely unknown, was undertaken, resulting in partial improvement. With assistance</w:t>
      </w:r>
    </w:p>
    <w:p>
      <w:pPr>
        <w:ind w:left="360"/>
      </w:pPr>
      <w:r>
        <w:rPr>
          <w:i/>
        </w:rPr>
        <w:t xml:space="preserve">from volunteers who had worked on renovations at the Wilmette Temple, another round of repairs—</w:t>
      </w:r>
    </w:p>
    <w:p>
      <w:pPr>
        <w:ind w:left="360"/>
      </w:pPr>
      <w:r>
        <w:rPr>
          <w:i/>
        </w:rPr>
        <w:t xml:space="preserve">cleaning, applying fresh grout to the mosaic tiles, and waterproofing with a coating called "silokane"—</w:t>
      </w:r>
    </w:p>
    <w:p>
      <w:pPr>
        <w:ind w:left="360"/>
      </w:pPr>
      <w:r>
        <w:rPr>
          <w:i/>
        </w:rPr>
        <w:t xml:space="preserve">led to lasting resolution of the leakage problems by the end of 1992. The Temple was also thoroughly</w:t>
      </w:r>
    </w:p>
    <w:p>
      <w:pPr>
        <w:ind w:left="360"/>
      </w:pPr>
      <w:r>
        <w:rPr>
          <w:i/>
        </w:rPr>
        <w:t xml:space="preserve">repainted and resealed.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extensive renovations took place in 2001 in preparation for celebrations commemorating the</w:t>
      </w:r>
    </w:p>
    <w:p>
      <w:pPr>
        <w:ind w:left="360"/>
      </w:pPr>
      <w:r>
        <w:rPr>
          <w:i/>
        </w:rPr>
        <w:t xml:space="preserve">fiftieth anniversary of the establishment of the Bahá’í Faith in Uganda. On 2 August 2001, an audience</w:t>
      </w:r>
    </w:p>
    <w:p>
      <w:pPr>
        <w:ind w:left="360"/>
      </w:pPr>
      <w:r>
        <w:rPr>
          <w:i/>
        </w:rPr>
        <w:t xml:space="preserve">of two thousand people at the House of Worship heard the State Minister for Health read a statement</w:t>
      </w:r>
    </w:p>
    <w:p>
      <w:pPr>
        <w:ind w:left="360"/>
      </w:pPr>
      <w:r>
        <w:rPr>
          <w:i/>
        </w:rPr>
        <w:t xml:space="preserve">from Uganda’s president, Yoweri Museveni, that, according to a news account of the event, praised the</w:t>
      </w:r>
    </w:p>
    <w:p>
      <w:pPr>
        <w:ind w:left="360"/>
      </w:pPr>
      <w:r>
        <w:rPr>
          <w:i/>
        </w:rPr>
        <w:t xml:space="preserve">Bahá’í Faith’s record in the country for being years ahead of the government’s in bringing "people</w:t>
      </w:r>
    </w:p>
    <w:p>
      <w:pPr>
        <w:ind w:left="360"/>
      </w:pPr>
      <w:r>
        <w:rPr>
          <w:i/>
        </w:rPr>
        <w:t xml:space="preserve">together irrespective of their faith, race, color or ethnicity" and in its commitment to "the</w:t>
      </w:r>
    </w:p>
    <w:p>
      <w:pPr>
        <w:ind w:left="360"/>
      </w:pPr>
      <w:r>
        <w:rPr>
          <w:i/>
        </w:rPr>
        <w:t xml:space="preserve">empowerment of women."31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</w:t>
      </w:r>
    </w:p>
    <w:p>
      <w:pPr>
        <w:ind w:left="360"/>
      </w:pPr>
      <w:r>
        <w:rPr>
          <w:i/>
        </w:rPr>
        <w:t xml:space="preserve">Shoghi Effendi refers to the second House of Worship built according to his instructions as "the Mother</w:t>
      </w:r>
    </w:p>
    <w:p>
      <w:pPr>
        <w:ind w:left="360"/>
      </w:pPr>
      <w:r>
        <w:rPr>
          <w:i/>
        </w:rPr>
        <w:t xml:space="preserve">Temple of the whole Pacific area" and "the Mother Temple of the Antipodes." 32 The design is another</w:t>
      </w:r>
    </w:p>
    <w:p>
      <w:pPr>
        <w:ind w:left="360"/>
      </w:pPr>
      <w:r>
        <w:rPr>
          <w:i/>
        </w:rPr>
        <w:t xml:space="preserve">collaborative effort between him and Charles Mason Remey. Its specifications were developed by John</w:t>
      </w:r>
    </w:p>
    <w:p>
      <w:pPr>
        <w:ind w:left="360"/>
      </w:pPr>
      <w:r>
        <w:rPr>
          <w:i/>
        </w:rPr>
        <w:t xml:space="preserve">Brogan, a Sydney architect. The Temple site is located on property that comprises approximately nine</w:t>
      </w:r>
    </w:p>
    <w:p>
      <w:pPr>
        <w:ind w:left="360"/>
      </w:pPr>
      <w:r>
        <w:rPr>
          <w:i/>
        </w:rPr>
        <w:t xml:space="preserve">hectares (some twenty-two acres) on a hill in Ingleside, twenty kilometers (12.4 miles) north of</w:t>
      </w:r>
    </w:p>
    <w:p>
      <w:pPr>
        <w:ind w:left="360"/>
      </w:pPr>
      <w:r>
        <w:rPr>
          <w:i/>
        </w:rPr>
        <w:t xml:space="preserve">Sydney. Excavations began in December 1957. A foundation ceremony on 22 March 1958 included the</w:t>
      </w:r>
    </w:p>
    <w:p>
      <w:pPr>
        <w:ind w:left="360"/>
      </w:pPr>
      <w:r>
        <w:rPr>
          <w:i/>
        </w:rPr>
        <w:t xml:space="preserve">participation of Hand of the Cause Clara Dunn, who with her husband, Hyde Dunn (posthumously</w:t>
      </w:r>
    </w:p>
    <w:p>
      <w:pPr>
        <w:ind w:left="360"/>
      </w:pPr>
      <w:r>
        <w:rPr>
          <w:i/>
        </w:rPr>
        <w:t xml:space="preserve">appointed a Hand of the Cause), had brought the Bahá’í Faith to Australia in 1920. Construction</w:t>
      </w:r>
    </w:p>
    <w:p>
      <w:pPr>
        <w:ind w:left="360"/>
      </w:pPr>
      <w:r>
        <w:rPr>
          <w:i/>
        </w:rPr>
        <w:t xml:space="preserve">proceeded more slowly than anticipated because of labor problems and the unusual technical</w:t>
      </w:r>
    </w:p>
    <w:p>
      <w:pPr>
        <w:ind w:left="360"/>
      </w:pPr>
      <w:r>
        <w:rPr>
          <w:i/>
        </w:rPr>
        <w:t xml:space="preserve">requirements of the design. The building was dedicated on 16 and 17 September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counterpart in Wilmette, the Sydney House of Worship is</w:t>
      </w:r>
    </w:p>
    <w:p>
      <w:pPr>
        <w:ind w:left="360"/>
      </w:pPr>
      <w:r>
        <w:rPr>
          <w:i/>
        </w:rPr>
        <w:t xml:space="preserve">distinguished by the innovative mixture of crushed quartz and</w:t>
      </w:r>
    </w:p>
    <w:p>
      <w:pPr>
        <w:ind w:left="360"/>
      </w:pPr>
      <w:r>
        <w:rPr>
          <w:i/>
        </w:rPr>
        <w:t xml:space="preserve">concrete used in the design. The structure, which has a seating</w:t>
      </w:r>
    </w:p>
    <w:p>
      <w:pPr>
        <w:ind w:left="360"/>
      </w:pPr>
      <w:r>
        <w:rPr>
          <w:i/>
        </w:rPr>
        <w:t xml:space="preserve">capacity of six hundred, is topped by a ribbed dome that</w:t>
      </w:r>
    </w:p>
    <w:p>
      <w:pPr>
        <w:ind w:left="360"/>
      </w:pPr>
      <w:r>
        <w:rPr>
          <w:i/>
        </w:rPr>
        <w:t xml:space="preserve">reaches 39.6 meters (130 feet) above the basement floor. The</w:t>
      </w:r>
    </w:p>
    <w:p>
      <w:pPr>
        <w:ind w:left="360"/>
      </w:pPr>
      <w:r>
        <w:rPr>
          <w:i/>
        </w:rPr>
        <w:t xml:space="preserve">building has three stories: a ground level containing nine</w:t>
      </w:r>
    </w:p>
    <w:p>
      <w:pPr>
        <w:ind w:left="360"/>
      </w:pPr>
      <w:r>
        <w:rPr>
          <w:i/>
        </w:rPr>
        <w:t xml:space="preserve">doorways flanked by capped piers; a clerestory level with</w:t>
      </w:r>
    </w:p>
    <w:p>
      <w:pPr>
        <w:ind w:left="360"/>
      </w:pPr>
      <w:r>
        <w:rPr>
          <w:i/>
        </w:rPr>
        <w:t xml:space="preserve">Palladian-style windows; and a ribbed dome, topped by a lantern</w:t>
      </w:r>
    </w:p>
    <w:p>
      <w:pPr>
        <w:ind w:left="360"/>
      </w:pPr>
      <w:r>
        <w:rPr>
          <w:i/>
        </w:rPr>
        <w:t xml:space="preserve">that was set in place by a helicopter, another innovation in</w:t>
      </w:r>
    </w:p>
    <w:p>
      <w:pPr>
        <w:ind w:left="360"/>
      </w:pPr>
      <w:r>
        <w:rPr>
          <w:i/>
        </w:rPr>
        <w:t xml:space="preserve">The Bahá’í House of Worship in Sydney, Australia. Australian construction. Pinnacles adorn the exterior buttressing</w:t>
      </w:r>
    </w:p>
    <w:p>
      <w:pPr>
        <w:ind w:left="360"/>
      </w:pPr>
      <w:r>
        <w:rPr>
          <w:i/>
        </w:rPr>
        <w:t xml:space="preserve">Date: 1980s. © Bahá’í International Community.</w:t>
      </w:r>
    </w:p>
    <w:p>
      <w:pPr>
        <w:ind w:left="360"/>
      </w:pPr>
      <w:r>
        <w:rPr>
          <w:i/>
        </w:rPr>
        <w:t xml:space="preserve">Bahá’í Media Bank                                 of the second level and provide a counterpoint to the decoration</w:t>
      </w:r>
    </w:p>
    <w:p>
      <w:pPr>
        <w:ind w:left="360"/>
      </w:pPr>
      <w:r>
        <w:rPr>
          <w:i/>
        </w:rPr>
        <w:t xml:space="preserve">surrounding the windows. The decorative pierced designs allow</w:t>
      </w:r>
    </w:p>
    <w:p>
      <w:pPr>
        <w:ind w:left="360"/>
      </w:pPr>
      <w:r>
        <w:rPr>
          <w:i/>
        </w:rPr>
        <w:t xml:space="preserve">the sun to cast complex shadows into the interior of the Temple. The lace-like decoration is echoed in</w:t>
      </w:r>
    </w:p>
    <w:p>
      <w:pPr>
        <w:ind w:left="360"/>
      </w:pPr>
      <w:r>
        <w:rPr>
          <w:i/>
        </w:rPr>
        <w:t xml:space="preserve">the balustrades of the gallery level of the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is set in an area of natural bush, and its gardens feature an impressive variety of native</w:t>
      </w:r>
    </w:p>
    <w:p>
      <w:pPr>
        <w:ind w:left="360"/>
      </w:pPr>
      <w:r>
        <w:rPr>
          <w:i/>
        </w:rPr>
        <w:t xml:space="preserve">plants. A number of buildings—including a visitor's center, bookshop, and administrative offices—and a</w:t>
      </w:r>
    </w:p>
    <w:p>
      <w:pPr>
        <w:ind w:left="360"/>
      </w:pPr>
      <w:r>
        <w:rPr>
          <w:i/>
        </w:rPr>
        <w:t xml:space="preserve">picnic area are located on the grounds surrounding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landmark on Sydney’s scenic northern coast, the Temple, again like its counterpart on the shores of</w:t>
      </w:r>
    </w:p>
    <w:p>
      <w:pPr>
        <w:ind w:left="360"/>
      </w:pPr>
      <w:r>
        <w:rPr>
          <w:i/>
        </w:rPr>
        <w:t xml:space="preserve">Lake Michigan in Wilmette, is often used as a navigational point for ships and aircraft. The Sydney</w:t>
      </w:r>
    </w:p>
    <w:p>
      <w:pPr>
        <w:ind w:left="360"/>
      </w:pPr>
      <w:r>
        <w:rPr>
          <w:i/>
        </w:rPr>
        <w:t xml:space="preserve">House of Worship attracts more than twenty thousand Australian and international visitors annually.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Frankfurt am Main</w:t>
      </w:r>
    </w:p>
    <w:p>
      <w:pPr>
        <w:ind w:left="360"/>
      </w:pPr>
      <w:r>
        <w:rPr>
          <w:i/>
        </w:rPr>
        <w:t xml:space="preserve">In April 1953 Shoghi Effendi called for the German Bahá’í community to build the Mother Temple of</w:t>
      </w:r>
    </w:p>
    <w:p>
      <w:pPr>
        <w:ind w:left="360"/>
      </w:pPr>
      <w:r>
        <w:rPr>
          <w:i/>
        </w:rPr>
        <w:t xml:space="preserve">Europe in Frankfurt am Main during the Ten Year Plan. Before construction could begin, serious</w:t>
      </w:r>
    </w:p>
    <w:p>
      <w:pPr>
        <w:ind w:left="360"/>
      </w:pPr>
      <w:r>
        <w:rPr>
          <w:i/>
        </w:rPr>
        <w:t xml:space="preserve">obstacles had to be overcome. Several potential sites were found, but permits to build were denied</w:t>
      </w:r>
    </w:p>
    <w:p>
      <w:pPr>
        <w:ind w:left="360"/>
      </w:pPr>
      <w:r>
        <w:rPr>
          <w:i/>
        </w:rPr>
        <w:t xml:space="preserve">after lengthy administrative processes. In each case, church authorities had expressed opposition to the</w:t>
      </w:r>
    </w:p>
    <w:p>
      <w:pPr>
        <w:ind w:left="360"/>
      </w:pPr>
      <w:r>
        <w:rPr>
          <w:i/>
        </w:rPr>
        <w:t xml:space="preserve">proposals. The opposition led to increased public awareness of the project and to calls for religious</w:t>
      </w:r>
    </w:p>
    <w:p>
      <w:pPr>
        <w:ind w:left="360"/>
      </w:pPr>
      <w:r>
        <w:rPr>
          <w:i/>
        </w:rPr>
        <w:t xml:space="preserve">tolerance. Finally, in 1959, the Bahá’ís were able to obtain permission to build on a site in the village of</w:t>
      </w:r>
    </w:p>
    <w:p>
      <w:pPr>
        <w:ind w:left="360"/>
      </w:pPr>
      <w:r>
        <w:rPr>
          <w:i/>
        </w:rPr>
        <w:t xml:space="preserve">Langenhain, now part of the town of Hofheim, in the Taunus region about twenty-five kilometers (15.5</w:t>
      </w:r>
    </w:p>
    <w:p>
      <w:pPr>
        <w:ind w:left="360"/>
      </w:pPr>
      <w:r>
        <w:rPr>
          <w:i/>
        </w:rPr>
        <w:t xml:space="preserve">miles) west of Frankfurt. Hand of the Cause Amelia Collins laid the cornerstone on 20 November 1960,</w:t>
      </w:r>
    </w:p>
    <w:p>
      <w:pPr>
        <w:ind w:left="360"/>
      </w:pPr>
      <w:r>
        <w:rPr>
          <w:i/>
        </w:rPr>
        <w:t xml:space="preserve">and the Temple was dedicated on 4 July 1964, with Hand of the Cause Rúhíyyih Rabbani representing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by Teuto Rocholl, a Frankfurt architect, was chosen through a competition and approved by</w:t>
      </w:r>
    </w:p>
    <w:p>
      <w:pPr>
        <w:ind w:left="360"/>
      </w:pPr>
      <w:r>
        <w:rPr>
          <w:i/>
        </w:rPr>
        <w:t xml:space="preserve">Shoghi Effendi and the National Spiritual Assembly of the Bahá’ís of Germany and Austria. The design</w:t>
      </w:r>
    </w:p>
    <w:p>
      <w:pPr>
        <w:ind w:left="360"/>
      </w:pPr>
      <w:r>
        <w:rPr>
          <w:i/>
        </w:rPr>
        <w:t xml:space="preserve">reflects the postwar interest in buildings with simple post and lintel structures and walls of glass.</w:t>
      </w:r>
    </w:p>
    <w:p>
      <w:pPr>
        <w:ind w:left="360"/>
      </w:pPr>
      <w:r>
        <w:rPr>
          <w:i/>
        </w:rPr>
        <w:t xml:space="preserve">Elevated above the flat plain by nine symmetrically arranged single flights of steps, the circular building</w:t>
      </w:r>
    </w:p>
    <w:p>
      <w:pPr>
        <w:ind w:left="360"/>
      </w:pPr>
      <w:r>
        <w:rPr>
          <w:i/>
        </w:rPr>
        <w:t xml:space="preserve">is circumscribed by a walkway. Nine entrance doors open onto an ambulatory enclosed by floor-to-</w:t>
      </w:r>
    </w:p>
    <w:p>
      <w:pPr>
        <w:ind w:left="360"/>
      </w:pPr>
      <w:r>
        <w:rPr>
          <w:i/>
        </w:rPr>
        <w:t xml:space="preserve">ceiling windows, which afford sweeping views of the Temple property of nearly three hectares (7.3</w:t>
      </w:r>
    </w:p>
    <w:p>
      <w:pPr>
        <w:ind w:left="360"/>
      </w:pPr>
      <w:r>
        <w:rPr>
          <w:i/>
        </w:rPr>
        <w:t xml:space="preserve">acres) and the surrounding countryside. Nine doors lead from the ambulatory into a central rotunda</w:t>
      </w:r>
    </w:p>
    <w:p>
      <w:pPr>
        <w:ind w:left="360"/>
      </w:pPr>
      <w:r>
        <w:rPr>
          <w:i/>
        </w:rPr>
        <w:t xml:space="preserve">seating around five hundred persons. The rotunda is capped by a dome, which rests on twenty-seven</w:t>
      </w:r>
    </w:p>
    <w:p>
      <w:pPr>
        <w:ind w:left="360"/>
      </w:pPr>
      <w:r>
        <w:rPr>
          <w:i/>
        </w:rPr>
        <w:t xml:space="preserve">pillars. The dome is pierced throughout its surface by 540 diamond-shaped glazed openings that allow</w:t>
      </w:r>
    </w:p>
    <w:p>
      <w:pPr>
        <w:ind w:left="360"/>
      </w:pPr>
      <w:r>
        <w:rPr>
          <w:i/>
        </w:rPr>
        <w:t xml:space="preserve">multiple points of light into the interior. The lantern atop the dome is also open, its windows framing an</w:t>
      </w:r>
    </w:p>
    <w:p>
      <w:pPr>
        <w:ind w:left="360"/>
      </w:pPr>
      <w:r>
        <w:rPr>
          <w:i/>
        </w:rPr>
        <w:t xml:space="preserve">inset design of the Greatest Name. The overall structure is twenty-eight meters (ninety-two feet)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called for the building of a</w:t>
      </w:r>
    </w:p>
    <w:p>
      <w:pPr>
        <w:ind w:left="360"/>
      </w:pPr>
      <w:r>
        <w:rPr>
          <w:i/>
        </w:rPr>
        <w:t xml:space="preserve">home for the aged as the first dependency of the German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Germany commemorated their centenary in 2005</w:t>
      </w:r>
    </w:p>
    <w:p>
      <w:pPr>
        <w:ind w:left="360"/>
      </w:pPr>
      <w:r>
        <w:rPr>
          <w:i/>
        </w:rPr>
        <w:t xml:space="preserve">by holding, among several major events, a reception on 22 April</w:t>
      </w:r>
    </w:p>
    <w:p>
      <w:pPr>
        <w:ind w:left="360"/>
      </w:pPr>
      <w:r>
        <w:rPr>
          <w:i/>
        </w:rPr>
        <w:t xml:space="preserve">2005 at the Bahá’í National Center on the grounds of the House</w:t>
      </w:r>
    </w:p>
    <w:p>
      <w:pPr>
        <w:ind w:left="360"/>
      </w:pPr>
      <w:r>
        <w:rPr>
          <w:i/>
        </w:rPr>
        <w:t xml:space="preserve">of Worship. The participants included the architect, Teuto</w:t>
      </w:r>
    </w:p>
    <w:p>
      <w:pPr>
        <w:ind w:left="360"/>
      </w:pPr>
      <w:r>
        <w:rPr>
          <w:i/>
        </w:rPr>
        <w:t xml:space="preserve">Rocholl, as well representatives of the federal and European</w:t>
      </w:r>
    </w:p>
    <w:p>
      <w:pPr>
        <w:ind w:left="360"/>
      </w:pPr>
      <w:r>
        <w:rPr>
          <w:i/>
        </w:rPr>
        <w:t xml:space="preserve">parliaments, the state of Hesse, and the nearby cities of</w:t>
      </w:r>
    </w:p>
    <w:p>
      <w:pPr>
        <w:ind w:left="360"/>
      </w:pPr>
      <w:r>
        <w:rPr>
          <w:i/>
        </w:rPr>
        <w:t xml:space="preserve">A winter view of the Bahá’í House of Worship at</w:t>
      </w:r>
    </w:p>
    <w:p>
      <w:pPr>
        <w:ind w:left="360"/>
      </w:pPr>
      <w:r>
        <w:rPr>
          <w:i/>
        </w:rPr>
        <w:t xml:space="preserve">Hofheim and Wiesbaden. Speeches by the mayor of Hofheim and Langenhain, Germany. Date: 2005- 05- 31. © Bahá’í</w:t>
      </w:r>
    </w:p>
    <w:p>
      <w:pPr>
        <w:ind w:left="360"/>
      </w:pPr>
      <w:r>
        <w:rPr>
          <w:i/>
        </w:rPr>
        <w:t xml:space="preserve">others indicated the extent to which public attitudes toward the  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and the House of Worship had shifted in a region where the Bahá’í Faith was once banned</w:t>
      </w:r>
    </w:p>
    <w:p>
      <w:pPr>
        <w:ind w:left="360"/>
      </w:pPr>
      <w:r>
        <w:rPr>
          <w:i/>
        </w:rPr>
        <w:t xml:space="preserve">(1937–45, under the Nazi regime) and where its initial efforts to build a Temple were hindered by</w:t>
      </w:r>
    </w:p>
    <w:p>
      <w:pPr>
        <w:ind w:left="360"/>
      </w:pPr>
      <w:r>
        <w:rPr>
          <w:i/>
        </w:rPr>
        <w:t xml:space="preserve">religious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 City</w:t>
      </w:r>
    </w:p>
    <w:p>
      <w:pPr>
        <w:ind w:left="360"/>
      </w:pPr>
      <w:r>
        <w:rPr>
          <w:i/>
        </w:rPr>
        <w:t xml:space="preserve">Since 1963, the Universal House of Justice has continued to plan the building of continental Houses of</w:t>
      </w:r>
    </w:p>
    <w:p>
      <w:pPr>
        <w:ind w:left="360"/>
      </w:pPr>
      <w:r>
        <w:rPr>
          <w:i/>
        </w:rPr>
        <w:t xml:space="preserve">Worship. The next series of Temples built reflects the expansion of the Bahá’í Faith in Central America,</w:t>
      </w:r>
    </w:p>
    <w:p>
      <w:pPr>
        <w:ind w:left="360"/>
      </w:pPr>
      <w:r>
        <w:rPr>
          <w:i/>
        </w:rPr>
        <w:t xml:space="preserve">the Pacific Islands, and the Indian subcontinent in the second half of the twentieth century. The</w:t>
      </w:r>
    </w:p>
    <w:p>
      <w:pPr>
        <w:ind w:left="360"/>
      </w:pPr>
      <w:r>
        <w:rPr>
          <w:i/>
        </w:rPr>
        <w:t xml:space="preserve">Universal House of Justice included the construction of the Mashriqu’l-Adhkár in Panama among the</w:t>
      </w:r>
    </w:p>
    <w:p>
      <w:pPr>
        <w:ind w:left="360"/>
      </w:pPr>
      <w:r>
        <w:rPr>
          <w:i/>
        </w:rPr>
        <w:t xml:space="preserve">international goals of its Nine Year Plan, 1964–73, and the construction of the Mashriqu’l-Adhkárs in</w:t>
      </w:r>
    </w:p>
    <w:p>
      <w:pPr>
        <w:ind w:left="360"/>
      </w:pPr>
      <w:r>
        <w:rPr>
          <w:i/>
        </w:rPr>
        <w:t xml:space="preserve">India and Samoa in its Five Year Plan, 1974–79.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Temple of Latin America sits high atop Cerro Sonsonate, at an altitude of 225 meters (738</w:t>
      </w:r>
    </w:p>
    <w:p>
      <w:pPr>
        <w:ind w:left="360"/>
      </w:pPr>
      <w:r>
        <w:rPr>
          <w:i/>
        </w:rPr>
        <w:t xml:space="preserve">feet), eleven kilometers (6.8 miles) north of Panama City, Panama. The site comprises 11.6 hectares</w:t>
      </w:r>
    </w:p>
    <w:p>
      <w:pPr>
        <w:ind w:left="360"/>
      </w:pPr>
      <w:r>
        <w:rPr>
          <w:i/>
        </w:rPr>
        <w:t xml:space="preserve">(28.7 acres) and offers scenic views of the city of Panama and the sea. Hand of the Cause Rúhíyyih</w:t>
      </w:r>
    </w:p>
    <w:p>
      <w:pPr>
        <w:ind w:left="360"/>
      </w:pPr>
      <w:r>
        <w:rPr>
          <w:i/>
        </w:rPr>
        <w:t xml:space="preserve">Rabbani laid the cornerstone on 8 October 1967. Construction began over two years later, on 1</w:t>
      </w:r>
    </w:p>
    <w:p>
      <w:pPr>
        <w:ind w:left="360"/>
      </w:pPr>
      <w:r>
        <w:rPr>
          <w:i/>
        </w:rPr>
        <w:t xml:space="preserve">December 1969, and the Temple dedication took place on 29 and 30 April 1972, with Rúhíyyih Rabbani</w:t>
      </w:r>
    </w:p>
    <w:p>
      <w:pPr>
        <w:ind w:left="360"/>
      </w:pPr>
      <w:r>
        <w:rPr>
          <w:i/>
        </w:rPr>
        <w:t xml:space="preserve">representing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selected the Temple’s innovative design, the work of Peter Tillotson, a</w:t>
      </w:r>
    </w:p>
    <w:p>
      <w:pPr>
        <w:ind w:left="360"/>
      </w:pPr>
      <w:r>
        <w:rPr>
          <w:i/>
        </w:rPr>
        <w:t xml:space="preserve">British architect, from about fifty international submissions. Robert W. McLaughlin, dean emeritus of the</w:t>
      </w:r>
    </w:p>
    <w:p>
      <w:pPr>
        <w:ind w:left="360"/>
      </w:pPr>
      <w:r>
        <w:rPr>
          <w:i/>
        </w:rPr>
        <w:t xml:space="preserve">School of Architecture of Princeton University, served as the Universal House of Justice’s architectural</w:t>
      </w:r>
    </w:p>
    <w:p>
      <w:pPr>
        <w:ind w:left="360"/>
      </w:pPr>
      <w:r>
        <w:rPr>
          <w:i/>
        </w:rPr>
        <w:t xml:space="preserve">consultant for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Temple’s parabolic dome, built on the principle of a shell, is an achievement that depended on</w:t>
      </w:r>
    </w:p>
    <w:p>
      <w:pPr>
        <w:ind w:left="360"/>
      </w:pPr>
      <w:r>
        <w:rPr>
          <w:i/>
        </w:rPr>
        <w:t xml:space="preserve">technology that was new at the time of its construction. The structural design of the dome is the result</w:t>
      </w:r>
    </w:p>
    <w:p>
      <w:pPr>
        <w:ind w:left="360"/>
      </w:pPr>
      <w:r>
        <w:rPr>
          <w:i/>
        </w:rPr>
        <w:t xml:space="preserve">of computer technology, and its extreme thinness, only about ten centimeters (four inches), relied on</w:t>
      </w:r>
    </w:p>
    <w:p>
      <w:pPr>
        <w:ind w:left="360"/>
      </w:pPr>
      <w:r>
        <w:rPr>
          <w:i/>
        </w:rPr>
        <w:t xml:space="preserve">new materials and techniques. The concrete of the dome was applied through the "Gunite process,"</w:t>
      </w:r>
    </w:p>
    <w:p>
      <w:pPr>
        <w:ind w:left="360"/>
      </w:pPr>
      <w:r>
        <w:rPr>
          <w:i/>
        </w:rPr>
        <w:t xml:space="preserve">used in Panama for the first time, in which dry sand and cement are forced through a rubber hose and</w:t>
      </w:r>
    </w:p>
    <w:p>
      <w:pPr>
        <w:ind w:left="360"/>
      </w:pPr>
      <w:r>
        <w:rPr>
          <w:i/>
        </w:rPr>
        <w:t xml:space="preserve">mixed with just enough water to create a barely moist concrete mixture. Once the concrete had set, the</w:t>
      </w:r>
    </w:p>
    <w:p>
      <w:pPr>
        <w:ind w:left="360"/>
      </w:pPr>
      <w:r>
        <w:rPr>
          <w:i/>
        </w:rPr>
        <w:t xml:space="preserve">exterior of the dome was faced with white glazed 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consideration of Panama’s steamy climate, the building’s openings are unglazed, allowing the air to</w:t>
      </w:r>
    </w:p>
    <w:p>
      <w:pPr>
        <w:ind w:left="360"/>
      </w:pPr>
      <w:r>
        <w:rPr>
          <w:i/>
        </w:rPr>
        <w:t xml:space="preserve">cool the atmosphere inside and providing stunning vistas. Mahogany seats rest on a terrazzo floor.</w:t>
      </w:r>
    </w:p>
    <w:p>
      <w:pPr>
        <w:ind w:left="360"/>
      </w:pPr>
      <w:r>
        <w:rPr>
          <w:i/>
        </w:rPr>
        <w:t xml:space="preserve">Abstract designs in red marble chips adorn the dome’s supporting walls, recalling the elaborate</w:t>
      </w:r>
    </w:p>
    <w:p>
      <w:pPr>
        <w:ind w:left="360"/>
      </w:pPr>
      <w:r>
        <w:rPr>
          <w:i/>
        </w:rPr>
        <w:t xml:space="preserve">decorations on the buildings of the ancient Americas. Nine ornamental iron gates lead to the interior</w:t>
      </w:r>
    </w:p>
    <w:p>
      <w:pPr>
        <w:ind w:left="360"/>
      </w:pPr>
      <w:r>
        <w:rPr>
          <w:i/>
        </w:rPr>
        <w:t xml:space="preserve">space, which seats 550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story, a balcony overlooks the central auditorium.</w:t>
      </w:r>
    </w:p>
    <w:p>
      <w:pPr>
        <w:ind w:left="360"/>
      </w:pPr>
      <w:r>
        <w:rPr>
          <w:i/>
        </w:rPr>
        <w:t xml:space="preserve">The view into the interior of the Mashriqu’l-Adhkár is highlighted</w:t>
      </w:r>
    </w:p>
    <w:p>
      <w:pPr>
        <w:ind w:left="360"/>
      </w:pPr>
      <w:r>
        <w:rPr>
          <w:i/>
        </w:rPr>
        <w:t xml:space="preserve">by the abstract mathematical patterning of the eighteen</w:t>
      </w:r>
    </w:p>
    <w:p>
      <w:pPr>
        <w:ind w:left="360"/>
      </w:pPr>
      <w:r>
        <w:rPr>
          <w:i/>
        </w:rPr>
        <w:t xml:space="preserve">interconnecting ribs that create the decoration of the dome. The</w:t>
      </w:r>
    </w:p>
    <w:p>
      <w:pPr>
        <w:ind w:left="360"/>
      </w:pPr>
      <w:r>
        <w:rPr>
          <w:i/>
        </w:rPr>
        <w:t xml:space="preserve">overall height of the structure is approximately twenty-eight</w:t>
      </w:r>
    </w:p>
    <w:p>
      <w:pPr>
        <w:ind w:left="360"/>
      </w:pPr>
      <w:r>
        <w:rPr>
          <w:i/>
        </w:rPr>
        <w:t xml:space="preserve">meters (ninety-two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architect Siamak Hariri, noting the influence of the</w:t>
      </w:r>
    </w:p>
    <w:p>
      <w:pPr>
        <w:ind w:left="360"/>
      </w:pPr>
      <w:r>
        <w:rPr>
          <w:i/>
        </w:rPr>
        <w:t xml:space="preserve">Panama House of Worship on his creative team when they were</w:t>
      </w:r>
    </w:p>
    <w:p>
      <w:pPr>
        <w:ind w:left="360"/>
      </w:pPr>
      <w:r>
        <w:rPr>
          <w:i/>
        </w:rPr>
        <w:t xml:space="preserve">developing the design for the House of Worship in Chile (See</w:t>
      </w:r>
    </w:p>
    <w:p>
      <w:pPr>
        <w:ind w:left="360"/>
      </w:pPr>
      <w:r>
        <w:rPr>
          <w:i/>
        </w:rPr>
        <w:t xml:space="preserve">The Bahá’í House of Worship in Panama City, Panama.</w:t>
      </w:r>
    </w:p>
    <w:p>
      <w:pPr>
        <w:ind w:left="360"/>
      </w:pPr>
      <w:r>
        <w:rPr>
          <w:i/>
        </w:rPr>
        <w:t xml:space="preserve">© Bahá’í International Community. Bahá’í Media Bank Section: Houses of Worship around the World.Santiago), has</w:t>
      </w:r>
    </w:p>
    <w:p>
      <w:pPr>
        <w:ind w:left="360"/>
      </w:pPr>
      <w:r>
        <w:rPr>
          <w:i/>
        </w:rPr>
        <w:t xml:space="preserve">provided this evocative description: "We also love the way the</w:t>
      </w:r>
    </w:p>
    <w:p>
      <w:pPr>
        <w:ind w:left="360"/>
      </w:pPr>
      <w:r>
        <w:rPr>
          <w:i/>
        </w:rPr>
        <w:t xml:space="preserve">Panama Temple is so understated. It transcends its own sense of itself, sitting majestically, quietly yet</w:t>
      </w:r>
    </w:p>
    <w:p>
      <w:pPr>
        <w:ind w:left="360"/>
      </w:pPr>
      <w:r>
        <w:rPr>
          <w:i/>
        </w:rPr>
        <w:t xml:space="preserve">confidently connected to the landscape."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Apia</w:t>
      </w:r>
    </w:p>
    <w:p>
      <w:pPr>
        <w:ind w:left="360"/>
      </w:pPr>
      <w:r>
        <w:rPr>
          <w:i/>
        </w:rPr>
        <w:t xml:space="preserve">The Mother Temple of the Pacific Islands in Samoa—like the Temples in Uganda, Panama, and Australia</w:t>
      </w:r>
    </w:p>
    <w:p>
      <w:pPr>
        <w:ind w:left="360"/>
      </w:pPr>
      <w:r>
        <w:rPr>
          <w:i/>
        </w:rPr>
        <w:t xml:space="preserve">—is situated at a high elevation near the country’s largest population center. The grounds at Tiapapata</w:t>
      </w:r>
    </w:p>
    <w:p>
      <w:pPr>
        <w:ind w:left="360"/>
      </w:pPr>
      <w:r>
        <w:rPr>
          <w:i/>
        </w:rPr>
        <w:t xml:space="preserve">on the island of Upolu overlook the town of Apia some 14.5 kilometers (nine miles) away on the coast.</w:t>
      </w:r>
    </w:p>
    <w:p>
      <w:pPr>
        <w:ind w:left="360"/>
      </w:pPr>
      <w:r>
        <w:rPr>
          <w:i/>
        </w:rPr>
        <w:t xml:space="preserve">The property comprises nearly nine hectares (twenty-two acres) at an altitude of approximately six</w:t>
      </w:r>
    </w:p>
    <w:p>
      <w:pPr>
        <w:ind w:left="360"/>
      </w:pPr>
      <w:r>
        <w:rPr>
          <w:i/>
        </w:rPr>
        <w:t xml:space="preserve">hundred meters (1,900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stone of the Mashriqu’l-Adhkár was laid on 27 January 1979 by Hand of the Cause</w:t>
      </w:r>
    </w:p>
    <w:p>
      <w:pPr>
        <w:ind w:left="360"/>
      </w:pPr>
      <w:r>
        <w:rPr>
          <w:i/>
        </w:rPr>
        <w:t xml:space="preserve">Rúhíyyih Rabbani, representing the Universal House of Justice, and by His Highness Susuga Malietoa</w:t>
      </w:r>
    </w:p>
    <w:p>
      <w:pPr>
        <w:ind w:left="360"/>
      </w:pPr>
      <w:r>
        <w:rPr>
          <w:i/>
        </w:rPr>
        <w:t xml:space="preserve">Tanumafili II, Head of State of Samoa, the first ruling head of state in the world to become a Bahá’í.</w:t>
      </w:r>
    </w:p>
    <w:p>
      <w:pPr>
        <w:ind w:left="360"/>
      </w:pPr>
      <w:r>
        <w:rPr>
          <w:i/>
        </w:rPr>
        <w:t xml:space="preserve">Both also participated in the dedication of the House of Worship on 1 September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 Hossein Amanat—an Iranian-born Canadian who later designed many of the buildings at the</w:t>
      </w:r>
    </w:p>
    <w:p>
      <w:pPr>
        <w:ind w:left="360"/>
      </w:pPr>
      <w:r>
        <w:rPr>
          <w:i/>
        </w:rPr>
        <w:t xml:space="preserve">Bahá’í World Center in Haifa, Israel—utilized the form of the roof of the traditional Samoan house, the</w:t>
      </w:r>
    </w:p>
    <w:p>
      <w:pPr>
        <w:ind w:left="360"/>
      </w:pPr>
      <w:r>
        <w:rPr>
          <w:i/>
        </w:rPr>
        <w:t xml:space="preserve">fale, and the open plan of the fale itself in conceptualizing the design of the Temple. The white, mosaic-</w:t>
      </w:r>
    </w:p>
    <w:p>
      <w:pPr>
        <w:ind w:left="360"/>
      </w:pPr>
      <w:r>
        <w:rPr>
          <w:i/>
        </w:rPr>
        <w:t xml:space="preserve">tiled dome rests atop nine pairs of buttresses clad in imported Australian granite in soft red tones.</w:t>
      </w:r>
    </w:p>
    <w:p>
      <w:pPr>
        <w:ind w:left="360"/>
      </w:pPr>
      <w:r>
        <w:rPr>
          <w:i/>
        </w:rPr>
        <w:t xml:space="preserve">Through use of modern construction techniques, the dome’s nine ribs of mirrored glass, the graceful</w:t>
      </w:r>
    </w:p>
    <w:p>
      <w:pPr>
        <w:ind w:left="360"/>
      </w:pPr>
      <w:r>
        <w:rPr>
          <w:i/>
        </w:rPr>
        <w:t xml:space="preserve">arched windows, and the wide expanse of glazing over each portal seemingly draw light through the</w:t>
      </w:r>
    </w:p>
    <w:p>
      <w:pPr>
        <w:ind w:left="360"/>
      </w:pPr>
      <w:r>
        <w:rPr>
          <w:i/>
        </w:rPr>
        <w:t xml:space="preserve">structure itself and provide an iridescent effect when the building is lit at night. The shell of the dome</w:t>
      </w:r>
    </w:p>
    <w:p>
      <w:pPr>
        <w:ind w:left="360"/>
      </w:pPr>
      <w:r>
        <w:rPr>
          <w:i/>
        </w:rPr>
        <w:t xml:space="preserve">and the internal structure are of white reinforced concrete, bushhammered to a soft texture and</w:t>
      </w:r>
    </w:p>
    <w:p>
      <w:pPr>
        <w:ind w:left="360"/>
      </w:pPr>
      <w:r>
        <w:rPr>
          <w:i/>
        </w:rPr>
        <w:t xml:space="preserve">accented with native ifilele wood joinery. The flooring is a warm-red quarry tile. The building rests on a</w:t>
      </w:r>
    </w:p>
    <w:p>
      <w:pPr>
        <w:ind w:left="360"/>
      </w:pPr>
      <w:r>
        <w:rPr>
          <w:i/>
        </w:rPr>
        <w:t xml:space="preserve">raised base and measures thirty-one meters (102 feet) from the basement to the top of the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hall seats five hundred people; a cantilevered mezzanine that rings the perimeter provides</w:t>
      </w:r>
    </w:p>
    <w:p>
      <w:pPr>
        <w:ind w:left="360"/>
      </w:pPr>
      <w:r>
        <w:rPr>
          <w:i/>
        </w:rPr>
        <w:t xml:space="preserve">additional seating for two hundred, including a choir. At the apex of the dome, the ribs converge to</w:t>
      </w:r>
    </w:p>
    <w:p>
      <w:pPr>
        <w:ind w:left="360"/>
      </w:pPr>
      <w:r>
        <w:rPr>
          <w:i/>
        </w:rPr>
        <w:t xml:space="preserve">create a pattern of light, in the center of which is set the symbol of the Greatest Name. Quotations</w:t>
      </w:r>
    </w:p>
    <w:p>
      <w:pPr>
        <w:ind w:left="360"/>
      </w:pPr>
      <w:r>
        <w:rPr>
          <w:i/>
        </w:rPr>
        <w:t xml:space="preserve">from the writings of Bahá’u’lláh are carved over the doorways and on the decorative wood paneling</w:t>
      </w:r>
    </w:p>
    <w:p>
      <w:pPr>
        <w:ind w:left="360"/>
      </w:pPr>
      <w:r>
        <w:rPr>
          <w:i/>
        </w:rPr>
        <w:t xml:space="preserve">inside 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materials were imported from many parts of the Pacific: cement and steel from Japan and</w:t>
      </w:r>
    </w:p>
    <w:p>
      <w:pPr>
        <w:ind w:left="360"/>
      </w:pPr>
      <w:r>
        <w:rPr>
          <w:i/>
        </w:rPr>
        <w:t xml:space="preserve">New Zealand; granite from Australia; white aggregate from the tiny island nation of Niue; and white</w:t>
      </w:r>
    </w:p>
    <w:p>
      <w:pPr>
        <w:ind w:left="360"/>
      </w:pPr>
      <w:r>
        <w:rPr>
          <w:i/>
        </w:rPr>
        <w:t xml:space="preserve">sand from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the Temple include extensive</w:t>
      </w:r>
    </w:p>
    <w:p>
      <w:pPr>
        <w:ind w:left="360"/>
      </w:pPr>
      <w:r>
        <w:rPr>
          <w:i/>
        </w:rPr>
        <w:t xml:space="preserve">gardens with more than sixty species of</w:t>
      </w:r>
    </w:p>
    <w:p>
      <w:pPr>
        <w:ind w:left="360"/>
      </w:pPr>
      <w:r>
        <w:rPr>
          <w:i/>
        </w:rPr>
        <w:t xml:space="preserve">indigenous plants and trees; an open-air visitors’</w:t>
      </w:r>
    </w:p>
    <w:p>
      <w:pPr>
        <w:ind w:left="360"/>
      </w:pPr>
      <w:r>
        <w:rPr>
          <w:i/>
        </w:rPr>
        <w:t xml:space="preserve">center with a large meeting hall, a bookshop, and</w:t>
      </w:r>
    </w:p>
    <w:p>
      <w:pPr>
        <w:ind w:left="360"/>
      </w:pPr>
      <w:r>
        <w:rPr>
          <w:i/>
        </w:rPr>
        <w:t xml:space="preserve">an office for Temple guides; a caretaker’s</w:t>
      </w:r>
    </w:p>
    <w:p>
      <w:pPr>
        <w:ind w:left="360"/>
      </w:pPr>
      <w:r>
        <w:rPr>
          <w:i/>
        </w:rPr>
        <w:t xml:space="preserve">residence; and the National Hazíratu’l-Quds. In</w:t>
      </w:r>
    </w:p>
    <w:p>
      <w:pPr>
        <w:ind w:left="360"/>
      </w:pPr>
      <w:r>
        <w:rPr>
          <w:i/>
        </w:rPr>
        <w:t xml:space="preserve">addition to regular weekly devotional programs</w:t>
      </w:r>
    </w:p>
    <w:p>
      <w:pPr>
        <w:ind w:left="360"/>
      </w:pPr>
      <w:r>
        <w:rPr>
          <w:i/>
        </w:rPr>
        <w:t xml:space="preserve">featuring a notable Samoan choir, special services</w:t>
      </w:r>
    </w:p>
    <w:p>
      <w:pPr>
        <w:ind w:left="360"/>
      </w:pPr>
      <w:r>
        <w:rPr>
          <w:i/>
        </w:rPr>
        <w:t xml:space="preserve">are held at the House of Worship annually on</w:t>
      </w:r>
    </w:p>
    <w:p>
      <w:pPr>
        <w:ind w:left="360"/>
      </w:pPr>
      <w:r>
        <w:rPr>
          <w:i/>
        </w:rPr>
        <w:t xml:space="preserve">such occasions as United Nations Day and</w:t>
      </w:r>
    </w:p>
    <w:p>
      <w:pPr>
        <w:ind w:left="360"/>
      </w:pPr>
      <w:r>
        <w:rPr>
          <w:i/>
        </w:rPr>
        <w:t xml:space="preserve">International Women’s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>Bahá’ís from the island of Savai'i singing on the grounds of the Bahá’í</w:t>
      </w:r>
    </w:p>
    <w:p>
      <w:pPr>
        <w:ind w:left="360"/>
      </w:pPr>
      <w:r>
        <w:rPr>
          <w:i/>
        </w:rPr>
        <w:t xml:space="preserve">Bahapur, on the outskirts of New Delhi, India, is   House of Worship in Samoa during the jubilee celebrations of the Samoan</w:t>
      </w:r>
    </w:p>
    <w:p>
      <w:pPr>
        <w:ind w:left="360"/>
      </w:pPr>
      <w:r>
        <w:rPr>
          <w:i/>
        </w:rPr>
        <w:t xml:space="preserve">Bahá’í community in 2004. Date: 2004- 11- 30. © Bahá’í International</w:t>
      </w:r>
    </w:p>
    <w:p>
      <w:pPr>
        <w:ind w:left="360"/>
      </w:pPr>
      <w:r>
        <w:rPr>
          <w:i/>
        </w:rPr>
        <w:t xml:space="preserve">the site of the Mother Temple of the Indian         Community. Bahá’í Media Bank</w:t>
      </w:r>
    </w:p>
    <w:p>
      <w:pPr>
        <w:ind w:left="360"/>
      </w:pPr>
      <w:r>
        <w:rPr>
          <w:i/>
        </w:rPr>
        <w:t xml:space="preserve">subcontinent. Hand of the Cause Rúhíyyih</w:t>
      </w:r>
    </w:p>
    <w:p>
      <w:pPr>
        <w:ind w:left="360"/>
      </w:pPr>
      <w:r>
        <w:rPr>
          <w:i/>
        </w:rPr>
        <w:t xml:space="preserve">Rabbani, representing the Universal House of Justice, laid the foundation stone on 17 October 1977,</w:t>
      </w:r>
    </w:p>
    <w:p>
      <w:pPr>
        <w:ind w:left="360"/>
      </w:pPr>
      <w:r>
        <w:rPr>
          <w:i/>
        </w:rPr>
        <w:t xml:space="preserve">and construction began on 21 April 1980. The Temple’s dedication on 24 December 1986 attracted</w:t>
      </w:r>
    </w:p>
    <w:p>
      <w:pPr>
        <w:ind w:left="360"/>
      </w:pPr>
      <w:r>
        <w:rPr>
          <w:i/>
        </w:rPr>
        <w:t xml:space="preserve">eight thousand participants from 114 nations. Once again Rúhíyyih Rabbani represented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 was conceived by its architect, Fariborz Sahba, a Canadian of Iranian birth, as a nine-</w:t>
      </w:r>
    </w:p>
    <w:p>
      <w:pPr>
        <w:ind w:left="360"/>
      </w:pPr>
      <w:r>
        <w:rPr>
          <w:i/>
        </w:rPr>
        <w:t xml:space="preserve">petaled lotus that appears to float in a series of nine pools. The lotus form is a symbol of spirituality</w:t>
      </w:r>
    </w:p>
    <w:p>
      <w:pPr>
        <w:ind w:left="360"/>
      </w:pPr>
      <w:r>
        <w:rPr>
          <w:i/>
        </w:rPr>
        <w:t xml:space="preserve">and beauty that appears in the mythology of all the religions of India. In using this form, the architect</w:t>
      </w:r>
    </w:p>
    <w:p>
      <w:pPr>
        <w:ind w:left="360"/>
      </w:pPr>
      <w:r>
        <w:rPr>
          <w:i/>
        </w:rPr>
        <w:t xml:space="preserve">both acknowledges the basic beliefs of these religions and suggests that, with the advent of Bahá’u’lláh,</w:t>
      </w:r>
    </w:p>
    <w:p>
      <w:pPr>
        <w:ind w:left="360"/>
      </w:pPr>
      <w:r>
        <w:rPr>
          <w:i/>
        </w:rPr>
        <w:t xml:space="preserve">a new "Flower hath begun to bloom."34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has five sets of "petals"—three external and two</w:t>
      </w:r>
    </w:p>
    <w:p>
      <w:pPr>
        <w:ind w:left="360"/>
      </w:pPr>
      <w:r>
        <w:rPr>
          <w:i/>
        </w:rPr>
        <w:t xml:space="preserve">internal—made of thin, concrete shells. The first set forms the</w:t>
      </w:r>
    </w:p>
    <w:p>
      <w:pPr>
        <w:ind w:left="360"/>
      </w:pPr>
      <w:r>
        <w:rPr>
          <w:i/>
        </w:rPr>
        <w:t xml:space="preserve">entrance leaf and opens outward to create the nine entrances</w:t>
      </w:r>
    </w:p>
    <w:p>
      <w:pPr>
        <w:ind w:left="360"/>
      </w:pPr>
      <w:r>
        <w:rPr>
          <w:i/>
        </w:rPr>
        <w:t xml:space="preserve">leading into the building. The second set of petals points inward</w:t>
      </w:r>
    </w:p>
    <w:p>
      <w:pPr>
        <w:ind w:left="360"/>
      </w:pPr>
      <w:r>
        <w:rPr>
          <w:i/>
        </w:rPr>
        <w:t xml:space="preserve">to cover the ambulatory, and a third set forms the central hall,</w:t>
      </w:r>
    </w:p>
    <w:p>
      <w:pPr>
        <w:ind w:left="360"/>
      </w:pPr>
      <w:r>
        <w:rPr>
          <w:i/>
        </w:rPr>
        <w:t xml:space="preserve">which is covered by an interior dome shaped by the two</w:t>
      </w:r>
    </w:p>
    <w:p>
      <w:pPr>
        <w:ind w:left="360"/>
      </w:pPr>
      <w:r>
        <w:rPr>
          <w:i/>
        </w:rPr>
        <w:t xml:space="preserve">remaining sets of internal petals. The sets of petals were built by</w:t>
      </w:r>
    </w:p>
    <w:p>
      <w:pPr>
        <w:ind w:left="360"/>
      </w:pPr>
      <w:r>
        <w:rPr>
          <w:i/>
        </w:rPr>
        <w:t xml:space="preserve">a unique technique of climbing wooden shutters, which were</w:t>
      </w:r>
    </w:p>
    <w:p>
      <w:pPr>
        <w:ind w:left="360"/>
      </w:pPr>
      <w:r>
        <w:rPr>
          <w:i/>
        </w:rPr>
        <w:t xml:space="preserve">filled with white concrete in one continuous operation, avoiding</w:t>
      </w:r>
    </w:p>
    <w:p>
      <w:pPr>
        <w:ind w:left="360"/>
      </w:pPr>
      <w:r>
        <w:rPr>
          <w:i/>
        </w:rPr>
        <w:t xml:space="preserve">any joint. When the external petals were completed, each one</w:t>
      </w:r>
    </w:p>
    <w:p>
      <w:pPr>
        <w:ind w:left="360"/>
      </w:pPr>
      <w:r>
        <w:rPr>
          <w:i/>
        </w:rPr>
        <w:t xml:space="preserve">The Bahá’í House of Worship in New Delhi, India. ©   was faced with a double curvature of marble quarried in Greece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>and cut in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the Temple did not depend on modern, highly sophisticated equipment and technology.</w:t>
      </w:r>
    </w:p>
    <w:p>
      <w:pPr>
        <w:ind w:left="360"/>
      </w:pPr>
      <w:r>
        <w:rPr>
          <w:i/>
        </w:rPr>
        <w:t xml:space="preserve">Rather, it utilized one of India’s most abundant resources: people. As many as eight hundred</w:t>
      </w:r>
    </w:p>
    <w:p>
      <w:pPr>
        <w:ind w:left="360"/>
      </w:pPr>
      <w:r>
        <w:rPr>
          <w:i/>
        </w:rPr>
        <w:t xml:space="preserve">individuals, including entire families of workers, were involved as technicians, engineers, artisans, and</w:t>
      </w:r>
    </w:p>
    <w:p>
      <w:pPr>
        <w:ind w:left="360"/>
      </w:pPr>
      <w:r>
        <w:rPr>
          <w:i/>
        </w:rPr>
        <w:t xml:space="preserve">laborers in meeting the exacting demands of a design that includes not even one straight line and that</w:t>
      </w:r>
    </w:p>
    <w:p>
      <w:pPr>
        <w:ind w:left="360"/>
      </w:pPr>
      <w:r>
        <w:rPr>
          <w:i/>
        </w:rPr>
        <w:t xml:space="preserve">required a constant search for innovative solutions. Housing facilities, a daycare center, and a primary</w:t>
      </w:r>
    </w:p>
    <w:p>
      <w:pPr>
        <w:ind w:left="360"/>
      </w:pPr>
      <w:r>
        <w:rPr>
          <w:i/>
        </w:rPr>
        <w:t xml:space="preserve">school were established to meet the needs of the workers, whose hours were adjusted during the hot</w:t>
      </w:r>
    </w:p>
    <w:p>
      <w:pPr>
        <w:ind w:left="360"/>
      </w:pPr>
      <w:r>
        <w:rPr>
          <w:i/>
        </w:rPr>
        <w:t xml:space="preserve">summer months to allow work to be done under floodlights in the relatively cool evening hours, rather</w:t>
      </w:r>
    </w:p>
    <w:p>
      <w:pPr>
        <w:ind w:left="360"/>
      </w:pPr>
      <w:r>
        <w:rPr>
          <w:i/>
        </w:rPr>
        <w:t xml:space="preserve">than during the extreme heat of the day. The workers brought to their tasks traditional techniques,</w:t>
      </w:r>
    </w:p>
    <w:p>
      <w:pPr>
        <w:ind w:left="360"/>
      </w:pPr>
      <w:r>
        <w:rPr>
          <w:i/>
        </w:rPr>
        <w:t xml:space="preserve">equipment, and pride in artisanship—low-tech approaches to a peculiarly high-tech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 set of stairs brings the visitor to the building. Walkways suspended above the pools, which act</w:t>
      </w:r>
    </w:p>
    <w:p>
      <w:pPr>
        <w:ind w:left="360"/>
      </w:pPr>
      <w:r>
        <w:rPr>
          <w:i/>
        </w:rPr>
        <w:t xml:space="preserve">as a natural cooling system for the entire edifice, provide access to the interior. The Prayer Hall, or</w:t>
      </w:r>
    </w:p>
    <w:p>
      <w:pPr>
        <w:ind w:left="360"/>
      </w:pPr>
      <w:r>
        <w:rPr>
          <w:i/>
        </w:rPr>
        <w:t xml:space="preserve">auditorium, seats thirteen hundred, with additional seating that expands its capacity to twenty-five</w:t>
      </w:r>
    </w:p>
    <w:p>
      <w:pPr>
        <w:ind w:left="360"/>
      </w:pPr>
      <w:r>
        <w:rPr>
          <w:i/>
        </w:rPr>
        <w:t xml:space="preserve">hundred. The structure is more than forty meters tall (131 feet) and sits on nearly eleven hectares</w:t>
      </w:r>
    </w:p>
    <w:p>
      <w:pPr>
        <w:ind w:left="360"/>
      </w:pPr>
      <w:r>
        <w:rPr>
          <w:i/>
        </w:rPr>
        <w:t xml:space="preserve">(26.7 acres) of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1992 the Temple had become one of the most visited buildings in India, and by 2007, when it had</w:t>
      </w:r>
    </w:p>
    <w:p>
      <w:pPr>
        <w:ind w:left="360"/>
      </w:pPr>
      <w:r>
        <w:rPr>
          <w:i/>
        </w:rPr>
        <w:t xml:space="preserve">4.6 million visitors, one of the most visited buildings in the world. The architect and the building have</w:t>
      </w:r>
    </w:p>
    <w:p>
      <w:pPr>
        <w:ind w:left="360"/>
      </w:pPr>
      <w:r>
        <w:rPr>
          <w:i/>
        </w:rPr>
        <w:t xml:space="preserve">won international recognition, including awards from the United States–based International Federation</w:t>
      </w:r>
    </w:p>
    <w:p>
      <w:pPr>
        <w:ind w:left="360"/>
      </w:pPr>
      <w:r>
        <w:rPr>
          <w:i/>
        </w:rPr>
        <w:t xml:space="preserve">of Religious Art and Architecture (1987); from the Institute of Structural Engineers of the United</w:t>
      </w:r>
    </w:p>
    <w:p>
      <w:pPr>
        <w:ind w:left="360"/>
      </w:pPr>
      <w:r>
        <w:rPr>
          <w:i/>
        </w:rPr>
        <w:t xml:space="preserve">Kingdom (1988), for its structural design; from the Illuminating Engineering Society of North America,</w:t>
      </w:r>
    </w:p>
    <w:p>
      <w:pPr>
        <w:ind w:left="360"/>
      </w:pPr>
      <w:r>
        <w:rPr>
          <w:i/>
        </w:rPr>
        <w:t xml:space="preserve">for its exterior lighting (1988); and from the American Concrete Institute (1990). The New Delhi</w:t>
      </w:r>
    </w:p>
    <w:p>
      <w:pPr>
        <w:ind w:left="360"/>
      </w:pPr>
      <w:r>
        <w:rPr>
          <w:i/>
        </w:rPr>
        <w:t xml:space="preserve">Temple has received extensive international media attention; has been featured in numerous television</w:t>
      </w:r>
    </w:p>
    <w:p>
      <w:pPr>
        <w:ind w:left="360"/>
      </w:pPr>
      <w:r>
        <w:rPr>
          <w:i/>
        </w:rPr>
        <w:t xml:space="preserve">and video documentaries; and has been discussed at many international conferences, such as Yale</w:t>
      </w:r>
    </w:p>
    <w:p>
      <w:pPr>
        <w:ind w:left="360"/>
      </w:pPr>
      <w:r>
        <w:rPr>
          <w:i/>
        </w:rPr>
        <w:t xml:space="preserve">University’s symposium on sacred architecture in October 2007, at which Fariborz Sahba delivered a talk</w:t>
      </w:r>
    </w:p>
    <w:p>
      <w:pPr>
        <w:ind w:left="360"/>
      </w:pPr>
      <w:r>
        <w:rPr>
          <w:i/>
        </w:rPr>
        <w:t xml:space="preserve">on "Faith and Form: Contemporary Space for Pilgrimage and Worship."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Santiago</w:t>
      </w:r>
    </w:p>
    <w:p>
      <w:pPr>
        <w:ind w:left="360"/>
      </w:pPr>
      <w:r>
        <w:rPr>
          <w:i/>
        </w:rPr>
        <w:t xml:space="preserve">In April 2001 the Universal House of Justice, as one of the</w:t>
      </w:r>
    </w:p>
    <w:p>
      <w:pPr>
        <w:ind w:left="360"/>
      </w:pPr>
      <w:r>
        <w:rPr>
          <w:i/>
        </w:rPr>
        <w:t xml:space="preserve">international goals of its Five Year Plan, 2001–06, called for</w:t>
      </w:r>
    </w:p>
    <w:p>
      <w:pPr>
        <w:ind w:left="360"/>
      </w:pPr>
      <w:r>
        <w:rPr>
          <w:i/>
        </w:rPr>
        <w:t xml:space="preserve">commencing construction of the Mother Temple of South</w:t>
      </w:r>
    </w:p>
    <w:p>
      <w:pPr>
        <w:ind w:left="360"/>
      </w:pPr>
      <w:r>
        <w:rPr>
          <w:i/>
        </w:rPr>
        <w:t xml:space="preserve">America in Santiago, Chile. Shoghi Effendi had mentioned the</w:t>
      </w:r>
    </w:p>
    <w:p>
      <w:pPr>
        <w:ind w:left="360"/>
      </w:pPr>
      <w:r>
        <w:rPr>
          <w:i/>
        </w:rPr>
        <w:t xml:space="preserve">location in a message to the annual convention of the Bahá’ís of</w:t>
      </w:r>
    </w:p>
    <w:p>
      <w:pPr>
        <w:ind w:left="360"/>
      </w:pPr>
      <w:r>
        <w:rPr>
          <w:i/>
        </w:rPr>
        <w:t xml:space="preserve">South America in 1953. In July 2002 the National Spiritual</w:t>
      </w:r>
    </w:p>
    <w:p>
      <w:pPr>
        <w:ind w:left="360"/>
      </w:pPr>
      <w:r>
        <w:rPr>
          <w:i/>
        </w:rPr>
        <w:t xml:space="preserve">Assembly of the Bahá’ís of Chile invited the submission of</w:t>
      </w:r>
    </w:p>
    <w:p>
      <w:pPr>
        <w:ind w:left="360"/>
      </w:pPr>
      <w:r>
        <w:rPr>
          <w:i/>
        </w:rPr>
        <w:t xml:space="preserve">designs. The Universal House of Justice considered 185</w:t>
      </w:r>
    </w:p>
    <w:p>
      <w:pPr>
        <w:ind w:left="360"/>
      </w:pPr>
      <w:r>
        <w:rPr>
          <w:i/>
        </w:rPr>
        <w:t xml:space="preserve">submissions, narrowing the field to four before announcing the</w:t>
      </w:r>
    </w:p>
    <w:p>
      <w:pPr>
        <w:ind w:left="360"/>
      </w:pPr>
      <w:r>
        <w:rPr>
          <w:i/>
        </w:rPr>
        <w:t xml:space="preserve">final selection on 12 June 2003. Tendered by Siamak Hariri of</w:t>
      </w:r>
    </w:p>
    <w:p>
      <w:pPr>
        <w:ind w:left="360"/>
      </w:pPr>
      <w:r>
        <w:rPr>
          <w:i/>
        </w:rPr>
        <w:t xml:space="preserve">the Toronto firm Hariri Pontarini Architects, the design features a</w:t>
      </w:r>
    </w:p>
    <w:p>
      <w:pPr>
        <w:ind w:left="360"/>
      </w:pPr>
      <w:r>
        <w:rPr>
          <w:i/>
        </w:rPr>
        <w:t xml:space="preserve">dome clad in translucent Spanish alabaster and forged glass that Light shines from within a model of the new Bahá’í</w:t>
      </w:r>
    </w:p>
    <w:p>
      <w:pPr>
        <w:ind w:left="360"/>
      </w:pPr>
      <w:r>
        <w:rPr>
          <w:i/>
        </w:rPr>
        <w:t xml:space="preserve">is intended, in Hariri’s words, to be "a crystallizing of light-as-    Temple chosen for Chile.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expression": "This living Temple of Light, which will glow with a</w:t>
      </w:r>
    </w:p>
    <w:p>
      <w:pPr>
        <w:ind w:left="360"/>
      </w:pPr>
      <w:r>
        <w:rPr>
          <w:i/>
        </w:rPr>
        <w:t xml:space="preserve">dreamlike serenity, will explore the entire range of the phenomena of light and shadow in continual</w:t>
      </w:r>
    </w:p>
    <w:p>
      <w:pPr>
        <w:ind w:left="360"/>
      </w:pPr>
      <w:r>
        <w:rPr>
          <w:i/>
        </w:rPr>
        <w:t xml:space="preserve">interaction." 35 Likened by an architectural critic to a "hovering cloud, an architectural mist,"36 the</w:t>
      </w:r>
    </w:p>
    <w:p>
      <w:pPr>
        <w:ind w:left="360"/>
      </w:pPr>
      <w:r>
        <w:rPr>
          <w:i/>
        </w:rPr>
        <w:t xml:space="preserve">design immediately garnered praise in numerous architectural publications and in 2007 received a</w:t>
      </w:r>
    </w:p>
    <w:p>
      <w:pPr>
        <w:ind w:left="360"/>
      </w:pPr>
      <w:r>
        <w:rPr>
          <w:i/>
        </w:rPr>
        <w:t xml:space="preserve">prestigious award from Architect magazine. The structure is to be 30.4 meters (approximately 100 feet)</w:t>
      </w:r>
    </w:p>
    <w:p>
      <w:pPr>
        <w:ind w:left="360"/>
      </w:pPr>
      <w:r>
        <w:rPr>
          <w:i/>
        </w:rPr>
        <w:t xml:space="preserve">in both height and width, with an auditorium seating six hundred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site north of Santiago, in the foothills of the Andes, is 110 hectares (nearly 272 acres) in</w:t>
      </w:r>
    </w:p>
    <w:p>
      <w:pPr>
        <w:ind w:left="360"/>
      </w:pPr>
      <w:r>
        <w:rPr>
          <w:i/>
        </w:rPr>
        <w:t xml:space="preserve">size. The Temple itself, projected to cost US$27 million, will be built on a hilltop, surrounded by gardens</w:t>
      </w:r>
    </w:p>
    <w:p>
      <w:pPr>
        <w:ind w:left="360"/>
      </w:pPr>
      <w:r>
        <w:rPr>
          <w:i/>
        </w:rPr>
        <w:t xml:space="preserve">and grounds. Work on structural components of the building began in Canada in 2007. Construction of</w:t>
      </w:r>
    </w:p>
    <w:p>
      <w:pPr>
        <w:ind w:left="360"/>
      </w:pPr>
      <w:r>
        <w:rPr>
          <w:i/>
        </w:rPr>
        <w:t xml:space="preserve">the foundations is tentatively scheduled to begin in October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PLANS</w:t>
      </w:r>
    </w:p>
    <w:p>
      <w:pPr>
        <w:ind w:left="360"/>
      </w:pPr>
      <w:r>
        <w:rPr>
          <w:i/>
        </w:rPr>
        <w:t xml:space="preserve">Shoghi Effendi approved architectural plans for two Temples that have yet to be built. Construction of</w:t>
      </w:r>
    </w:p>
    <w:p>
      <w:pPr>
        <w:ind w:left="360"/>
      </w:pPr>
      <w:r>
        <w:rPr>
          <w:i/>
        </w:rPr>
        <w:t xml:space="preserve">the first, a Temple near Tehran, has been repeatedly deferred because of persecutions directed against</w:t>
      </w:r>
    </w:p>
    <w:p>
      <w:pPr>
        <w:ind w:left="360"/>
      </w:pPr>
      <w:r>
        <w:rPr>
          <w:i/>
        </w:rPr>
        <w:t xml:space="preserve">the Bahá’ís of Iran. Shoghi Effendi also approved plans for a Temple in Haifa that were drawn by</w:t>
      </w:r>
    </w:p>
    <w:p>
      <w:pPr>
        <w:ind w:left="360"/>
      </w:pPr>
      <w:r>
        <w:rPr>
          <w:i/>
        </w:rPr>
        <w:t xml:space="preserve">Charles Mason Remey, whom ‘Abdu’l-Bahá had chosen as the architect. The site, located on a</w:t>
      </w:r>
    </w:p>
    <w:p>
      <w:pPr>
        <w:ind w:left="360"/>
      </w:pPr>
      <w:r>
        <w:rPr>
          <w:i/>
        </w:rPr>
        <w:t xml:space="preserve">promontory of Mount Carmel (See: Bahá’í World Center.Development under Shoghi Effendi), is currently</w:t>
      </w:r>
    </w:p>
    <w:p>
      <w:pPr>
        <w:ind w:left="360"/>
      </w:pPr>
      <w:r>
        <w:rPr>
          <w:i/>
        </w:rPr>
        <w:t xml:space="preserve">landscaped and marked by an obelisk.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April 2001 message in which it called for building the Chile Temple, the Universal House of</w:t>
      </w:r>
    </w:p>
    <w:p>
      <w:pPr>
        <w:ind w:left="360"/>
      </w:pPr>
      <w:r>
        <w:rPr>
          <w:i/>
        </w:rPr>
        <w:t xml:space="preserve">Justice stated that, in accordance with a new epoch in the development of the Bahá’í Faith, the</w:t>
      </w:r>
    </w:p>
    <w:p>
      <w:pPr>
        <w:ind w:left="360"/>
      </w:pPr>
      <w:r>
        <w:rPr>
          <w:i/>
        </w:rPr>
        <w:t xml:space="preserve">completion of the process of erecting continental Houses of Worship would prepare the way for the next</w:t>
      </w:r>
    </w:p>
    <w:p>
      <w:pPr>
        <w:ind w:left="360"/>
      </w:pPr>
      <w:r>
        <w:rPr>
          <w:i/>
        </w:rPr>
        <w:t xml:space="preserve">stage of Mashriqu’l-Adhkár development: construction of national Houses of Worship, as circumstances</w:t>
      </w:r>
    </w:p>
    <w:p>
      <w:pPr>
        <w:ind w:left="360"/>
      </w:pPr>
      <w:r>
        <w:rPr>
          <w:i/>
        </w:rPr>
        <w:t xml:space="preserve">allow. Each National Spiritual Assembly, wherever possible, has purchased a site for the Mother Temple</w:t>
      </w:r>
    </w:p>
    <w:p>
      <w:pPr>
        <w:ind w:left="360"/>
      </w:pPr>
      <w:r>
        <w:rPr>
          <w:i/>
        </w:rPr>
        <w:t xml:space="preserve">of its nation—in 2007 numbering 123 Temple sites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Authors: Julie Badiee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Bahá’u’lláh, The Kitáb-i-Aqdas: The Most Holy Book, 1st pocket-size ed. (Wilmette, IL, USA: Bahá’í</w:t>
      </w:r>
    </w:p>
    <w:p>
      <w:pPr>
        <w:ind w:left="360"/>
      </w:pPr>
      <w:r>
        <w:rPr>
          <w:i/>
        </w:rPr>
        <w:t xml:space="preserve">Publishing Trust, 1993, 2005 printing) ¶115: 61.</w:t>
      </w:r>
    </w:p>
    <w:p>
      <w:pPr>
        <w:ind w:left="360"/>
      </w:pPr>
      <w:r>
        <w:rPr>
          <w:i/>
        </w:rPr>
        <w:t xml:space="preserve">2. ‘Abdu’l-Bahá, Selections from the Writings of ‘Abdu’l-Bahá, comp. Research Department of the Universal</w:t>
      </w:r>
    </w:p>
    <w:p>
      <w:pPr>
        <w:ind w:left="360"/>
      </w:pPr>
      <w:r>
        <w:rPr>
          <w:i/>
        </w:rPr>
        <w:t xml:space="preserve">House of Justice, trans. Committee at the Bahá’í World Center and Marzieh Gail, 1st pocket-size ed.</w:t>
      </w:r>
    </w:p>
    <w:p>
      <w:pPr>
        <w:ind w:left="360"/>
      </w:pPr>
      <w:r>
        <w:rPr>
          <w:i/>
        </w:rPr>
        <w:t xml:space="preserve">(Wilmette, IL, USA: Bahá’í Publishing Trust, 1996, 2004 printing) 55.1: 100.</w:t>
      </w:r>
    </w:p>
    <w:p>
      <w:pPr>
        <w:ind w:left="360"/>
      </w:pPr>
      <w:r>
        <w:rPr>
          <w:i/>
        </w:rPr>
        <w:t xml:space="preserve">3. ‘Abdu’l-Bahá, Selections 59.2: 101.</w:t>
      </w:r>
    </w:p>
    <w:p>
      <w:pPr>
        <w:ind w:left="360"/>
      </w:pPr>
      <w:r>
        <w:rPr>
          <w:i/>
        </w:rPr>
        <w:t xml:space="preserve">4. ‘Abdu’l-Bahá, Selections 64.1: 106; ‘Abdu’l-Bahá, "Utterances of Abdul-Baha upon the Mashrak-el-</w:t>
      </w:r>
    </w:p>
    <w:p>
      <w:pPr>
        <w:ind w:left="360"/>
      </w:pPr>
      <w:r>
        <w:rPr>
          <w:i/>
        </w:rPr>
        <w:t xml:space="preserve">Azkar," Star of the West 6 (1916–17): 136–37; ‘Abdu’l-Bahá quoted in The Bahá’í Magazine: Star of the</w:t>
      </w:r>
    </w:p>
    <w:p>
      <w:pPr>
        <w:ind w:left="360"/>
      </w:pPr>
      <w:r>
        <w:rPr>
          <w:i/>
        </w:rPr>
        <w:t xml:space="preserve">West 21 (1930–31): 20.</w:t>
      </w:r>
    </w:p>
    <w:p>
      <w:pPr>
        <w:ind w:left="360"/>
      </w:pPr>
      <w:r>
        <w:rPr>
          <w:i/>
        </w:rPr>
        <w:t xml:space="preserve">5.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184; Shoghi Effendi, God Passes By, new. ed (Wilmette, IL,</w:t>
      </w:r>
    </w:p>
    <w:p>
      <w:pPr>
        <w:ind w:left="360"/>
      </w:pPr>
      <w:r>
        <w:rPr>
          <w:i/>
        </w:rPr>
        <w:t xml:space="preserve">USA: Bahá’í Publishing Trust, 1974, 2004 printing) 350.</w:t>
      </w:r>
    </w:p>
    <w:p>
      <w:pPr>
        <w:ind w:left="360"/>
      </w:pPr>
      <w:r>
        <w:rPr>
          <w:i/>
        </w:rPr>
        <w:t xml:space="preserve">6. ‘Abdu’l-Bahá, 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1912, comp. Howard MacNutt, new ed. (Wilmette, IL, USA: Bahá’í</w:t>
      </w:r>
    </w:p>
    <w:p>
      <w:pPr>
        <w:ind w:left="360"/>
      </w:pPr>
      <w:r>
        <w:rPr>
          <w:i/>
        </w:rPr>
        <w:t xml:space="preserve">Publishing Trust, 2007) 1: 90.</w:t>
      </w:r>
    </w:p>
    <w:p>
      <w:pPr>
        <w:ind w:left="360"/>
      </w:pPr>
      <w:r>
        <w:rPr>
          <w:i/>
        </w:rPr>
        <w:t xml:space="preserve">7. Bahá’u’lláh, Kitáb-i-Aqdas ¶115: 61; q15: 111.</w:t>
      </w:r>
    </w:p>
    <w:p>
      <w:pPr>
        <w:ind w:left="360"/>
      </w:pPr>
      <w:r>
        <w:rPr>
          <w:i/>
        </w:rPr>
        <w:t xml:space="preserve">8. Bahá’u’lláh, Kitáb-i-Aqdas ¶150: 73–74.</w:t>
      </w:r>
    </w:p>
    <w:p>
      <w:pPr>
        <w:ind w:left="360"/>
      </w:pPr>
      <w:r>
        <w:rPr>
          <w:i/>
        </w:rPr>
        <w:t xml:space="preserve">9. ‘Abdu’l-Bahá, in The Compilation of Compilations, comp. Universal House of Justice, vol. 2</w:t>
      </w:r>
    </w:p>
    <w:p>
      <w:pPr>
        <w:ind w:left="360"/>
      </w:pPr>
      <w:r>
        <w:rPr>
          <w:i/>
        </w:rPr>
        <w:t xml:space="preserve">(Maryborough, VIC: Bahá’í Publications Australia, 1991) 1415: 75.</w:t>
      </w:r>
    </w:p>
    <w:p>
      <w:pPr>
        <w:ind w:left="360"/>
      </w:pPr>
      <w:r>
        <w:rPr>
          <w:i/>
        </w:rPr>
        <w:t xml:space="preserve">10. ‘Abdu’l-Bahá, Selections 60.1: 101–02.</w:t>
      </w:r>
    </w:p>
    <w:p>
      <w:pPr>
        <w:ind w:left="360"/>
      </w:pPr>
      <w:r>
        <w:rPr>
          <w:i/>
        </w:rPr>
        <w:t xml:space="preserve">11. ‘Abdu’l-Bahá quoted in [Shoghi Effendi], Messages to the Antipodes: Communications from Shoghi</w:t>
      </w:r>
    </w:p>
    <w:p>
      <w:pPr>
        <w:ind w:left="360"/>
      </w:pPr>
      <w:r>
        <w:rPr>
          <w:i/>
        </w:rPr>
        <w:t xml:space="preserve">Effendi to the Bahá’í Communities of the Antipodes, ed. Graham Hassall (Mona Vale, NSW: Bahá’í</w:t>
      </w:r>
    </w:p>
    <w:p>
      <w:pPr>
        <w:ind w:left="360"/>
      </w:pPr>
      <w:r>
        <w:rPr>
          <w:i/>
        </w:rPr>
        <w:t xml:space="preserve">Publications Australia, 1997) 439; Shoghi Effendi, God Passes By 351.</w:t>
      </w:r>
    </w:p>
    <w:p>
      <w:pPr>
        <w:ind w:left="360"/>
      </w:pPr>
      <w:r>
        <w:rPr>
          <w:i/>
        </w:rPr>
        <w:t xml:space="preserve">12. Bahá’u’lláh, Kitáb-i-Aqdas ¶31: 31.</w:t>
      </w:r>
    </w:p>
    <w:p>
      <w:pPr>
        <w:ind w:left="360"/>
      </w:pPr>
      <w:r>
        <w:rPr>
          <w:i/>
        </w:rPr>
        <w:t xml:space="preserve">13. Shoghi Effendi, The Light of Divine Guidance, vol. 1: The Messages from the Guardian of the Bahá’í</w:t>
      </w:r>
    </w:p>
    <w:p>
      <w:pPr>
        <w:ind w:left="360"/>
      </w:pPr>
      <w:r>
        <w:rPr>
          <w:i/>
        </w:rPr>
        <w:t xml:space="preserve">Faith to the Bahá’ís of Germany and Austria (Hofheim-Langenhain, Ger.: Bahá’í-Verlag, 1982) 247.</w:t>
      </w:r>
    </w:p>
    <w:p>
      <w:pPr>
        <w:ind w:left="360"/>
      </w:pPr>
      <w:r>
        <w:rPr>
          <w:i/>
        </w:rPr>
        <w:t xml:space="preserve">14. Shoghi Effendi, Light of Divine Guidance, vol. 1: 232.</w:t>
      </w:r>
    </w:p>
    <w:p>
      <w:pPr>
        <w:ind w:left="360"/>
      </w:pPr>
      <w:r>
        <w:rPr>
          <w:i/>
        </w:rPr>
        <w:t xml:space="preserve">15. Shoghi Effendi, Light of Divine Guidance, vol. 1: 216.</w:t>
      </w:r>
    </w:p>
    <w:p>
      <w:pPr>
        <w:ind w:left="360"/>
      </w:pPr>
      <w:r>
        <w:rPr>
          <w:i/>
        </w:rPr>
        <w:t xml:space="preserve">16. Shoghi Effendi, Light of Divine Guidance, vol. 1: 215, 245–46.</w:t>
      </w:r>
    </w:p>
    <w:p>
      <w:pPr>
        <w:ind w:left="360"/>
      </w:pPr>
      <w:r>
        <w:rPr>
          <w:i/>
        </w:rPr>
        <w:t xml:space="preserve">17. ‘Abdu’l-Bahá, Promulgation 1: 226.</w:t>
      </w:r>
    </w:p>
    <w:p>
      <w:pPr>
        <w:ind w:left="360"/>
      </w:pPr>
      <w:r>
        <w:rPr>
          <w:i/>
        </w:rPr>
        <w:t xml:space="preserve">18. ‘Abdu’l-Bahá, Promulgation 2: 98.</w:t>
      </w:r>
    </w:p>
    <w:p>
      <w:pPr>
        <w:ind w:left="360"/>
      </w:pPr>
      <w:r>
        <w:rPr>
          <w:i/>
        </w:rPr>
        <w:t xml:space="preserve">19. Shoghi Effendi, God Passes By 255; Shoghi Effendi, This Decisive Hour: Messages from Shoghi Effendi</w:t>
      </w:r>
    </w:p>
    <w:p>
      <w:pPr>
        <w:ind w:left="360"/>
      </w:pPr>
      <w:r>
        <w:rPr>
          <w:i/>
        </w:rPr>
        <w:t xml:space="preserve">to the North American Bahá’ís, 1932–1946 (Wilmette, IL, USA: Bahá’í Publishing Trust, 2002) 62.1: 43.</w:t>
      </w:r>
    </w:p>
    <w:p>
      <w:pPr>
        <w:ind w:left="360"/>
      </w:pPr>
      <w:r>
        <w:rPr>
          <w:i/>
        </w:rPr>
        <w:t xml:space="preserve">20. ‘Abdu’l-Bahá, Tablets of the Divine Plan, 1st pocket-size ed. (Wilmette, IL, USA: Bahá’í Publishing</w:t>
      </w:r>
    </w:p>
    <w:p>
      <w:pPr>
        <w:ind w:left="360"/>
      </w:pPr>
      <w:r>
        <w:rPr>
          <w:i/>
        </w:rPr>
        <w:t xml:space="preserve">Trust, 1993, 2006 printing) 11.9: 78.</w:t>
      </w:r>
    </w:p>
    <w:p>
      <w:pPr>
        <w:ind w:left="360"/>
      </w:pPr>
      <w:r>
        <w:rPr>
          <w:i/>
        </w:rPr>
        <w:t xml:space="preserve">21. Louis Bourgois quoted in Bruce W. Whitmore, The Dawning Place: The Building of a Temple, the</w:t>
      </w:r>
    </w:p>
    <w:p>
      <w:pPr>
        <w:ind w:left="360"/>
      </w:pPr>
      <w:r>
        <w:rPr>
          <w:i/>
        </w:rPr>
        <w:t xml:space="preserve">Forging of the North American Bahá’í Community (Wilmette, IL, USA: Bahá’í Publishing Trust, 1984) 84.</w:t>
      </w:r>
    </w:p>
    <w:p>
      <w:pPr>
        <w:ind w:left="360"/>
      </w:pPr>
      <w:r>
        <w:rPr>
          <w:i/>
        </w:rPr>
        <w:t xml:space="preserve">22. From remarks by Rúhíyyih Rabbani quoted in "The Laying of the Foundation Stone of the Mother Temple</w:t>
      </w:r>
    </w:p>
    <w:p>
      <w:pPr>
        <w:ind w:left="360"/>
      </w:pPr>
      <w:r>
        <w:rPr>
          <w:i/>
        </w:rPr>
        <w:t xml:space="preserve">of the Indian Sub-continent," The Bahá’í World, vol. 17: 1976–79 (Haifa: Bahá’í World Centre, 1981) 369.</w:t>
      </w:r>
    </w:p>
    <w:p>
      <w:pPr>
        <w:ind w:left="360"/>
      </w:pPr>
      <w:r>
        <w:rPr>
          <w:i/>
        </w:rPr>
        <w:t xml:space="preserve">23. ‘Abdu’l-Bahá, Promulgation 1: 226.</w:t>
      </w:r>
    </w:p>
    <w:p>
      <w:pPr>
        <w:ind w:left="360"/>
      </w:pPr>
      <w:r>
        <w:rPr>
          <w:i/>
        </w:rPr>
        <w:t xml:space="preserve">24. The chronology for Hájí Mírzá Muhammad Taqí Afnán’s involvement with the Mashriqu’l-Adhkár in</w:t>
      </w:r>
    </w:p>
    <w:p>
      <w:pPr>
        <w:ind w:left="360"/>
      </w:pPr>
      <w:r>
        <w:rPr>
          <w:i/>
        </w:rPr>
        <w:t xml:space="preserve">Ashgabat is based on dates given in a contemporary account by him, published in Muhammad ‘Alí Faydí,</w:t>
      </w:r>
    </w:p>
    <w:p>
      <w:pPr>
        <w:ind w:left="360"/>
      </w:pPr>
      <w:r>
        <w:rPr>
          <w:i/>
        </w:rPr>
        <w:t xml:space="preserve">Khándán-i-Afnán (Tehran: Mu’assasiy-i-Millíy-i-Matbú’át-i-Amrí, 127/1970–71) 108–09. A somewhat</w:t>
      </w:r>
    </w:p>
    <w:p>
      <w:pPr>
        <w:ind w:left="360"/>
      </w:pPr>
      <w:r>
        <w:rPr>
          <w:i/>
        </w:rPr>
        <w:t xml:space="preserve">different chronology appears in other publications.</w:t>
      </w:r>
    </w:p>
    <w:p>
      <w:pPr>
        <w:ind w:left="360"/>
      </w:pPr>
      <w:r>
        <w:rPr>
          <w:i/>
        </w:rPr>
        <w:t xml:space="preserve">25. Charles Mason Remey, "The Mashriqu’l-Adhkár of ‘Ishqábád," Bahá’í Year Book [The Bahá’í World], vol.</w:t>
      </w:r>
    </w:p>
    <w:p>
      <w:pPr>
        <w:ind w:left="360"/>
      </w:pPr>
      <w:r>
        <w:rPr>
          <w:i/>
        </w:rPr>
        <w:t xml:space="preserve">1: 1925–26 (New York: Bahá’í Publishing Committee, 1926) 79–81; also excerpted in Shoghi Effendi, God</w:t>
      </w:r>
    </w:p>
    <w:p>
      <w:pPr>
        <w:ind w:left="360"/>
      </w:pPr>
      <w:r>
        <w:rPr>
          <w:i/>
        </w:rPr>
        <w:t xml:space="preserve">Passes By 300–01.</w:t>
      </w:r>
    </w:p>
    <w:p>
      <w:pPr>
        <w:ind w:left="360"/>
      </w:pPr>
      <w:r>
        <w:rPr>
          <w:i/>
        </w:rPr>
        <w:t xml:space="preserve">26. Visitor totals for 2008 are unavailable because, owing to construction, the Visitor Center was closed</w:t>
      </w:r>
    </w:p>
    <w:p>
      <w:pPr>
        <w:ind w:left="360"/>
      </w:pPr>
      <w:r>
        <w:rPr>
          <w:i/>
        </w:rPr>
        <w:t xml:space="preserve">midway through the year. The estimated number of visitors for the year is over two hundred thousand.</w:t>
      </w:r>
    </w:p>
    <w:p>
      <w:pPr>
        <w:ind w:left="360"/>
      </w:pPr>
      <w:r>
        <w:rPr>
          <w:i/>
        </w:rPr>
        <w:t xml:space="preserve">27. Letter from the National Spiritual Assembly of the Bahá’ís of the United States to the American Bahá’í</w:t>
      </w:r>
    </w:p>
    <w:p>
      <w:pPr>
        <w:ind w:left="360"/>
      </w:pPr>
      <w:r>
        <w:rPr>
          <w:i/>
        </w:rPr>
        <w:t xml:space="preserve">community, 20 Nov. 2001.</w:t>
      </w:r>
    </w:p>
    <w:p>
      <w:pPr>
        <w:ind w:left="360"/>
      </w:pPr>
      <w:r>
        <w:rPr>
          <w:i/>
        </w:rPr>
        <w:t xml:space="preserve">28. Shoghi Effendi, This Decisive Hour 108.1: 80–81.</w:t>
      </w:r>
    </w:p>
    <w:p>
      <w:pPr>
        <w:ind w:left="360"/>
      </w:pPr>
      <w:r>
        <w:rPr>
          <w:i/>
        </w:rPr>
        <w:t xml:space="preserve">29. Isobel Sabri, "Hand of the Cause Amatu’l-Bahá Rúhíyyih Khánum Dedicates Mother Temple of Africa,"</w:t>
      </w:r>
    </w:p>
    <w:p>
      <w:pPr>
        <w:ind w:left="360"/>
      </w:pPr>
      <w:r>
        <w:rPr>
          <w:i/>
        </w:rPr>
        <w:t xml:space="preserve">The Bahá’í World, vol. 13: 1954–63 (Haifa: The Universal House of Justice, 1970) 713.</w:t>
      </w:r>
    </w:p>
    <w:p>
      <w:pPr>
        <w:ind w:left="360"/>
      </w:pPr>
      <w:r>
        <w:rPr>
          <w:i/>
        </w:rPr>
        <w:t xml:space="preserve">30. Rúhíyyih [Rabbani], "Enoch Olinga: 1926–1979," The Bahá’í World, vol. 18: 1979–83 (Haifa: Bahá’í</w:t>
      </w:r>
    </w:p>
    <w:p>
      <w:pPr>
        <w:ind w:left="360"/>
      </w:pPr>
      <w:r>
        <w:rPr>
          <w:i/>
        </w:rPr>
        <w:t xml:space="preserve">World Centre, 1986) 631.</w:t>
      </w:r>
    </w:p>
    <w:p>
      <w:pPr>
        <w:ind w:left="360"/>
      </w:pPr>
      <w:r>
        <w:rPr>
          <w:i/>
        </w:rPr>
        <w:t xml:space="preserve">31. Quoted in "Baha’i Community of Uganda Celebrates Its 50th Anniversary," Bahá’í World News Service 5</w:t>
      </w:r>
    </w:p>
    <w:p>
      <w:pPr>
        <w:ind w:left="360"/>
      </w:pPr>
      <w:r>
        <w:rPr>
          <w:i/>
        </w:rPr>
        <w:t xml:space="preserve">Aug. 2001, http://news.bahai.org/story/135  (accessed 16 Jan. 2009).</w:t>
      </w:r>
    </w:p>
    <w:p>
      <w:pPr>
        <w:ind w:left="360"/>
      </w:pPr>
      <w:r>
        <w:rPr>
          <w:i/>
        </w:rPr>
        <w:t xml:space="preserve">32. [Shoghi Effendi], Messages to the Antipodes: Communications from Shoghi Effendi to the Bahá’í</w:t>
      </w:r>
    </w:p>
    <w:p>
      <w:pPr>
        <w:ind w:left="360"/>
      </w:pPr>
      <w:r>
        <w:rPr>
          <w:i/>
        </w:rPr>
        <w:t xml:space="preserve">Communities of the Antipodes, ed. Graham Hassall (Mona Vale, NSW: Bahá’í Publications Australia, 1997)</w:t>
      </w:r>
    </w:p>
    <w:p>
      <w:pPr>
        <w:ind w:left="360"/>
      </w:pPr>
      <w:r>
        <w:rPr>
          <w:i/>
        </w:rPr>
        <w:t xml:space="preserve">439, 441.</w:t>
      </w:r>
    </w:p>
    <w:p>
      <w:pPr>
        <w:ind w:left="360"/>
      </w:pPr>
      <w:r>
        <w:rPr>
          <w:i/>
        </w:rPr>
        <w:t xml:space="preserve">33. "Casting Light on Design of Temple," Bahá’í World News Service 15 July 2003,</w:t>
      </w:r>
    </w:p>
    <w:p>
      <w:pPr>
        <w:ind w:left="360"/>
      </w:pPr>
      <w:r>
        <w:rPr>
          <w:i/>
        </w:rPr>
        <w:t xml:space="preserve">http://news.bahai.org/story/229    (accessed 16 Jan. 2009).</w:t>
      </w:r>
    </w:p>
    <w:p>
      <w:pPr>
        <w:ind w:left="360"/>
      </w:pPr>
      <w:r>
        <w:rPr>
          <w:i/>
        </w:rPr>
        <w:t xml:space="preserve">34. Bahá’u’lláh, Gleanings from the Writings of Bahá’u’lláh, trans. Shoghi Effendi, 1st pocket-size ed.</w:t>
      </w:r>
    </w:p>
    <w:p>
      <w:pPr>
        <w:ind w:left="360"/>
      </w:pPr>
      <w:r>
        <w:rPr>
          <w:i/>
        </w:rPr>
        <w:t xml:space="preserve">(Wilmette, IL, USA: Bahá’í Publishing Trust, 1983, 2005 printing) 151: 320.</w:t>
      </w:r>
    </w:p>
    <w:p>
      <w:pPr>
        <w:ind w:left="360"/>
      </w:pPr>
      <w:r>
        <w:rPr>
          <w:i/>
        </w:rPr>
        <w:t xml:space="preserve">35. Siamak Hariri, "A Temple of Light," The Baha’i Temple for South America, http://temple.cl.bahai.org/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>36. "Translucent Temple for Chile," Bahá’í World News Service13 June 2003,</w:t>
      </w:r>
    </w:p>
    <w:p>
      <w:pPr>
        <w:ind w:left="360"/>
      </w:pPr>
      <w:r>
        <w:rPr>
          <w:i/>
        </w:rPr>
        <w:t xml:space="preserve">http://news.bahai.org/story/223     (accessed 16 Jan.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Among the authoritative Bahá’í writings concerning the Mashriqu’l-Adhkár, see: Bahá’u’lláh, Kitáb-i-Aqdas</w:t>
      </w:r>
    </w:p>
    <w:p>
      <w:pPr>
        <w:ind w:left="360"/>
      </w:pPr>
      <w:r>
        <w:rPr>
          <w:i/>
        </w:rPr>
        <w:t xml:space="preserve">¶31: 31, ¶115: 61, ¶150: 73–74, q15: 111; ‘Abdu’l-Bahá, Selections 55–64: 100–107; ‘Abdu’l-Bahá, The</w:t>
      </w:r>
    </w:p>
    <w:p>
      <w:pPr>
        <w:ind w:left="360"/>
      </w:pPr>
      <w:r>
        <w:rPr>
          <w:i/>
        </w:rPr>
        <w:t xml:space="preserve">Promulgation of Universal Peace 89–92, 97–98, 225–28; Lights of Guidance: A Bahá’í Reference File, comp.</w:t>
      </w:r>
    </w:p>
    <w:p>
      <w:pPr>
        <w:ind w:left="360"/>
      </w:pPr>
      <w:r>
        <w:rPr>
          <w:i/>
        </w:rPr>
        <w:t xml:space="preserve">Helen Hornby, 6th ed. (New Delhi, India: Bahá’í Publishing Trust, 1999) 1375: 416, 2051–71: 606–12;</w:t>
      </w:r>
    </w:p>
    <w:p>
      <w:pPr>
        <w:ind w:left="360"/>
      </w:pPr>
      <w:r>
        <w:rPr>
          <w:i/>
        </w:rPr>
        <w:t xml:space="preserve">Shoghi Effendi, Bahá’í Administration 181–87; Shoghi Effendi, The Light of Divine Guidance, vol. 1: 232,</w:t>
      </w:r>
    </w:p>
    <w:p>
      <w:pPr>
        <w:ind w:left="360"/>
      </w:pPr>
      <w:r>
        <w:rPr>
          <w:i/>
        </w:rPr>
        <w:t xml:space="preserve">245–46, 263; Shoghi Effendi, God Passes By 348–53; "The Mashriqu’l-Adhkar: ‘The Dawning Place of God’s</w:t>
      </w:r>
    </w:p>
    <w:p>
      <w:pPr>
        <w:ind w:left="360"/>
      </w:pPr>
      <w:r>
        <w:rPr>
          <w:i/>
        </w:rPr>
        <w:t xml:space="preserve">Praise,’" Bahá’í Year Book [The Bahá’í World], vol. 1: 59–64. See also the following sources in Persian:</w:t>
      </w:r>
    </w:p>
    <w:p>
      <w:pPr>
        <w:ind w:left="360"/>
      </w:pPr>
      <w:r>
        <w:rPr>
          <w:i/>
        </w:rPr>
        <w:t xml:space="preserve">Asadu’lláh Fádil Mázandarání, Amr va khalq, 4 vols. in 2 (1954–74; Hofheim–Langenhain, Ger.: Bahá’í-</w:t>
      </w:r>
    </w:p>
    <w:p>
      <w:pPr>
        <w:ind w:left="360"/>
      </w:pPr>
      <w:r>
        <w:rPr>
          <w:i/>
        </w:rPr>
        <w:t xml:space="preserve">Verlag, 1985) 4: 147–53; ‘Abdu’l-Hamíd Ishráq-Khávarí, Ganjíniy-i-hudúd va-ahkám (New Delhi: Bahá’í</w:t>
      </w:r>
    </w:p>
    <w:p>
      <w:pPr>
        <w:ind w:left="360"/>
      </w:pPr>
      <w:r>
        <w:rPr>
          <w:i/>
        </w:rPr>
        <w:t xml:space="preserve">Publishing Trust, 1980) 230–40. Statements about the Mashriqu’l-Adhkár by ‘Abdu’l-Bahá, taken from</w:t>
      </w:r>
    </w:p>
    <w:p>
      <w:pPr>
        <w:ind w:left="360"/>
      </w:pPr>
      <w:r>
        <w:rPr>
          <w:i/>
        </w:rPr>
        <w:t xml:space="preserve">letters and talks, are compiled in "Utterances of Abdul-Baha upon the Mashrak-el-Azkar" and "Addresses of</w:t>
      </w:r>
    </w:p>
    <w:p>
      <w:pPr>
        <w:ind w:left="360"/>
      </w:pPr>
      <w:r>
        <w:rPr>
          <w:i/>
        </w:rPr>
        <w:t xml:space="preserve">Abdul-Baha in America upon the Mashrak-el-Azkar," Star of the West 6 (1916): 133–43, 144–49, and</w:t>
      </w:r>
    </w:p>
    <w:p>
      <w:pPr>
        <w:ind w:left="360"/>
      </w:pPr>
      <w:r>
        <w:rPr>
          <w:i/>
        </w:rPr>
        <w:t xml:space="preserve">‘Abdu’l-Bahá, "Extracts on the Institution of the Mashriqu’l-Adhkár," unpublished compilation from the</w:t>
      </w:r>
    </w:p>
    <w:p>
      <w:pPr>
        <w:ind w:left="360"/>
      </w:pPr>
      <w:r>
        <w:rPr>
          <w:i/>
        </w:rPr>
        <w:t xml:space="preserve">Universal House of Justice, 1985, published in German translation, Das Bahá’í-Haus der Andacht, Hofheim-</w:t>
      </w:r>
    </w:p>
    <w:p>
      <w:pPr>
        <w:ind w:left="360"/>
      </w:pPr>
      <w:r>
        <w:rPr>
          <w:i/>
        </w:rPr>
        <w:t xml:space="preserve">Langenhain, 1988. For statements of Shoghi Effendi concerning the Mashriqu’l-Adhkár, see "Extracts from</w:t>
      </w:r>
    </w:p>
    <w:p>
      <w:pPr>
        <w:ind w:left="360"/>
      </w:pPr>
      <w:r>
        <w:rPr>
          <w:i/>
        </w:rPr>
        <w:t xml:space="preserve">the Writings and from Letters of the Guardian and the Universal House of Justice on the Arts and</w:t>
      </w:r>
    </w:p>
    <w:p>
      <w:pPr>
        <w:ind w:left="360"/>
      </w:pPr>
      <w:r>
        <w:rPr>
          <w:i/>
        </w:rPr>
        <w:t xml:space="preserve">Architecture," prepared by the Research Department of the Universal House of Justice, Haifa, 1984.</w:t>
      </w:r>
    </w:p>
    <w:p>
      <w:pPr>
        <w:ind w:left="360"/>
      </w:pPr>
      <w:r>
        <w:rPr>
          <w:i/>
        </w:rPr>
        <w:t xml:space="preserve">See also Julie Badiee, An Earthly Paradise: Bahá’í Houses of Worship around the World (Oxford: George</w:t>
      </w:r>
    </w:p>
    <w:p>
      <w:pPr>
        <w:ind w:left="360"/>
      </w:pPr>
      <w:r>
        <w:rPr>
          <w:i/>
        </w:rPr>
        <w:t xml:space="preserve">Ronald, 1992); Duane L. Herrmann, "Houses As Perfect As Is Possible," World Order ns 26.1 (1994): 17–</w:t>
      </w:r>
    </w:p>
    <w:p>
      <w:pPr>
        <w:ind w:left="360"/>
      </w:pPr>
      <w:r>
        <w:rPr>
          <w:i/>
        </w:rPr>
        <w:t xml:space="preserve">31; V[ahid] Rafati and F[ariburz] Sahba, "Bahai Faith IX. Bahai Temples," in "Bahai Faith Part 2,"</w:t>
      </w:r>
    </w:p>
    <w:p>
      <w:pPr>
        <w:ind w:left="360"/>
      </w:pPr>
      <w:r>
        <w:rPr>
          <w:i/>
        </w:rPr>
        <w:t xml:space="preserve">Encyclopedia Iranica, ed. Ehsan Yarshater, http://www.iranica.com/newsite/     (accessed 16 Jan. 2009);</w:t>
      </w:r>
    </w:p>
    <w:p>
      <w:pPr>
        <w:ind w:left="360"/>
      </w:pPr>
      <w:r>
        <w:rPr>
          <w:i/>
        </w:rPr>
        <w:t xml:space="preserve">Robert Weinberg, "The Dawning Place: Introduction to the History, Purpose and Function of the Bahá’í</w:t>
      </w:r>
    </w:p>
    <w:p>
      <w:pPr>
        <w:ind w:left="360"/>
      </w:pPr>
      <w:r>
        <w:rPr>
          <w:i/>
        </w:rPr>
        <w:t xml:space="preserve">House of Worship," World Faiths Insight ns 12 (1986): 26–29; Alan Wilcox, "Heart of the Town," Herald of</w:t>
      </w:r>
    </w:p>
    <w:p>
      <w:pPr>
        <w:ind w:left="360"/>
      </w:pPr>
      <w:r>
        <w:rPr>
          <w:i/>
        </w:rPr>
        <w:t xml:space="preserve">the South 2 (1985): 26–31; Bahá’í International Community, "Bahá’í Houses of Worship,"</w:t>
      </w:r>
    </w:p>
    <w:p>
      <w:pPr>
        <w:ind w:left="360"/>
      </w:pPr>
      <w:r>
        <w:rPr>
          <w:i/>
        </w:rPr>
        <w:t xml:space="preserve">http://info.bahai.org/houses-of-worship.htmlhttp://info.bahai.org/houses-of-worship.html      (accessed 16</w:t>
      </w:r>
    </w:p>
    <w:p>
      <w:pPr>
        <w:ind w:left="360"/>
      </w:pPr>
      <w:r>
        <w:rPr>
          <w:i/>
        </w:rPr>
        <w:t xml:space="preserve">Jan. 2009).</w:t>
      </w:r>
    </w:p>
    <w:p>
      <w:pPr>
        <w:ind w:left="360"/>
      </w:pPr>
      <w:r>
        <w:rPr>
          <w:i/>
        </w:rPr>
        <w:t xml:space="preserve">On individual Bahá’í Houses of Worship, information for this article was received from Firuz Kazemzadeh</w:t>
      </w:r>
    </w:p>
    <w:p>
      <w:pPr>
        <w:ind w:left="360"/>
      </w:pPr>
      <w:r>
        <w:rPr>
          <w:i/>
        </w:rPr>
        <w:t xml:space="preserve">and Muhammad Afnan (Ashgabat); Barbara Geiger, Erik Anderson, Pamela Barrett, Pamela Mondschein,</w:t>
      </w:r>
    </w:p>
    <w:p>
      <w:pPr>
        <w:ind w:left="360"/>
      </w:pPr>
      <w:r>
        <w:rPr>
          <w:i/>
        </w:rPr>
        <w:t xml:space="preserve">Karen Bermann-Mazibuko, and Roger Dahl (Wilmette); John Anglin, Secretary, National Spiritual Assembly</w:t>
      </w:r>
    </w:p>
    <w:p>
      <w:pPr>
        <w:ind w:left="360"/>
      </w:pPr>
      <w:r>
        <w:rPr>
          <w:i/>
        </w:rPr>
        <w:t xml:space="preserve">of the Bahá’ís of Uganda, who contributed portions of the text (Kampala); Bernhard Westerhoff, Secretariat,</w:t>
      </w:r>
    </w:p>
    <w:p>
      <w:pPr>
        <w:ind w:left="360"/>
      </w:pPr>
      <w:r>
        <w:rPr>
          <w:i/>
        </w:rPr>
        <w:t xml:space="preserve">National Spiritual Assembly of the Bahá’ís of Germany (Frankfurt); Lilian Ala’i of the National Spiritual</w:t>
      </w:r>
    </w:p>
    <w:p>
      <w:pPr>
        <w:ind w:left="360"/>
      </w:pPr>
      <w:r>
        <w:rPr>
          <w:i/>
        </w:rPr>
        <w:t xml:space="preserve">Assembly of the Bahá’ís of Samoa (Apia); and Fariborz Sahba (India). In general the best accounts of the</w:t>
      </w:r>
    </w:p>
    <w:p>
      <w:pPr>
        <w:ind w:left="360"/>
      </w:pPr>
      <w:r>
        <w:rPr>
          <w:i/>
        </w:rPr>
        <w:t xml:space="preserve">planning and building of individual Bahá’í Houses of Worship can be found in the section "The Institution of</w:t>
      </w:r>
    </w:p>
    <w:p>
      <w:pPr>
        <w:ind w:left="360"/>
      </w:pPr>
      <w:r>
        <w:rPr>
          <w:i/>
        </w:rPr>
        <w:t xml:space="preserve">the Mashriqu’l-Adhkár" in the original series of The Bahá’í World (volumes 1–20); see, for example, The</w:t>
      </w:r>
    </w:p>
    <w:p>
      <w:pPr>
        <w:ind w:left="360"/>
      </w:pPr>
      <w:r>
        <w:rPr>
          <w:i/>
        </w:rPr>
        <w:t xml:space="preserve">Bahá’í World, vol. 20: 1986–92 (Haifa: Bahá’í World Centre, 1998) 731–53. Relevant material may be</w:t>
      </w:r>
    </w:p>
    <w:p>
      <w:pPr>
        <w:ind w:left="360"/>
      </w:pPr>
      <w:r>
        <w:rPr>
          <w:i/>
        </w:rPr>
        <w:t xml:space="preserve">found in other sections of The Bahá’í World, such as the "Survey of Current Bahá’í Activities in the East and</w:t>
      </w:r>
    </w:p>
    <w:p>
      <w:pPr>
        <w:ind w:left="360"/>
      </w:pPr>
      <w:r>
        <w:rPr>
          <w:i/>
        </w:rPr>
        <w:t xml:space="preserve">West" by Horace Holley; see, for example, "The First Mashriqu’l-Adhkár of the West," The Bahá’í World, vol.</w:t>
      </w:r>
    </w:p>
    <w:p>
      <w:pPr>
        <w:ind w:left="360"/>
      </w:pPr>
      <w:r>
        <w:rPr>
          <w:i/>
        </w:rPr>
        <w:t xml:space="preserve">3: 1928–30 (New York: Bahá’í Publishing Committee, 1930) 46–48.</w:t>
      </w:r>
    </w:p>
    <w:p>
      <w:pPr>
        <w:ind w:left="360"/>
      </w:pPr>
      <w:r>
        <w:rPr>
          <w:i/>
        </w:rPr>
        <w:t xml:space="preserve">On the Bahá’í House of Worship in Ashgabat, see Nancy Ackerman and Graham Hassall, "Russia and the</w:t>
      </w:r>
    </w:p>
    <w:p>
      <w:pPr>
        <w:ind w:left="360"/>
      </w:pPr>
      <w:r>
        <w:rPr>
          <w:i/>
        </w:rPr>
        <w:t xml:space="preserve">Bahá’í Faith: A Historic Connection," The Bahá’í World, 1998–99: An International Record (Haifa: Bahá’í</w:t>
      </w:r>
    </w:p>
    <w:p>
      <w:pPr>
        <w:ind w:left="360"/>
      </w:pPr>
      <w:r>
        <w:rPr>
          <w:i/>
        </w:rPr>
        <w:t xml:space="preserve">World Centre, 2000) 157–92; Hippolyte Dreyfus, Une institution béhaïe: le Machreqou’l-Āzkār d’Achqābād</w:t>
      </w:r>
    </w:p>
    <w:p>
      <w:pPr>
        <w:ind w:left="360"/>
      </w:pPr>
      <w:r>
        <w:rPr>
          <w:i/>
        </w:rPr>
        <w:t xml:space="preserve">(Paris: Leroux, 1909), reproduced in The Bahá’í World, vol. 8: 1938–40 (Wilmette, IL, USA: Bahá’í</w:t>
      </w:r>
    </w:p>
    <w:p>
      <w:pPr>
        <w:ind w:left="360"/>
      </w:pPr>
      <w:r>
        <w:rPr>
          <w:i/>
        </w:rPr>
        <w:t xml:space="preserve">Publishing Committee, 1942) 525–32; A. A. Lee, "The Rise of the Bahá’í Community of ‘Ishqábád," Bahá’í</w:t>
      </w:r>
    </w:p>
    <w:p>
      <w:pPr>
        <w:ind w:left="360"/>
      </w:pPr>
      <w:r>
        <w:rPr>
          <w:i/>
        </w:rPr>
        <w:t xml:space="preserve">Studies 5 (1979): 1–13; Moojan Momen, "Esslemont’s Survey of the Bahá’í World, 1919–1920," Bahá’ís in</w:t>
      </w:r>
    </w:p>
    <w:p>
      <w:pPr>
        <w:ind w:left="360"/>
      </w:pPr>
      <w:r>
        <w:rPr>
          <w:i/>
        </w:rPr>
        <w:t xml:space="preserve">the West, ed. Peter Smith, Studies in the Bábí and Bahá’í Religions 14 (Los Angeles: Kalimát, 2004) 72–76;</w:t>
      </w:r>
    </w:p>
    <w:p>
      <w:pPr>
        <w:ind w:left="360"/>
      </w:pPr>
      <w:r>
        <w:rPr>
          <w:i/>
        </w:rPr>
        <w:t xml:space="preserve">Moojan Momen, "The Baha’i Community of Ashkhabad: Its Social Basis and Importance in Baha’i History,"</w:t>
      </w:r>
    </w:p>
    <w:p>
      <w:pPr>
        <w:ind w:left="360"/>
      </w:pPr>
      <w:r>
        <w:rPr>
          <w:i/>
        </w:rPr>
        <w:t xml:space="preserve">Cultural Change and Continuity in Central Asia, ed. Shirin Akiner (London: Kegan, 1991) 278–305;</w:t>
      </w:r>
    </w:p>
    <w:p>
      <w:pPr>
        <w:ind w:left="360"/>
      </w:pPr>
      <w:r>
        <w:rPr>
          <w:i/>
        </w:rPr>
        <w:t xml:space="preserve">contemporary accounts in Horace Holley’s "Survey of Current Bahá’í Activities in the East and West" in</w:t>
      </w:r>
    </w:p>
    <w:p>
      <w:pPr>
        <w:ind w:left="360"/>
      </w:pPr>
      <w:r>
        <w:rPr>
          <w:i/>
        </w:rPr>
        <w:t xml:space="preserve">various Bahá’í World volumes, such as the section called "Turkestan" in The Bahá’í World, vol. 5: 1932–34</w:t>
      </w:r>
    </w:p>
    <w:p>
      <w:pPr>
        <w:ind w:left="360"/>
      </w:pPr>
      <w:r>
        <w:rPr>
          <w:i/>
        </w:rPr>
        <w:t xml:space="preserve">(New York: Bahá’í Publishing Committee, 1936) 33–43; V[ahid] Rafati, "Bahai Faith VI. The Bahai</w:t>
      </w:r>
    </w:p>
    <w:p>
      <w:pPr>
        <w:ind w:left="360"/>
      </w:pPr>
      <w:r>
        <w:rPr>
          <w:i/>
        </w:rPr>
        <w:t xml:space="preserve">Community of Ashkhabad (‘Ešqābād)," in "Bahai Faith Part 2," Encyclopedia Iranica, ed. Ehsan Yarshater,</w:t>
      </w:r>
    </w:p>
    <w:p>
      <w:pPr>
        <w:ind w:left="360"/>
      </w:pPr>
      <w:r>
        <w:rPr>
          <w:i/>
        </w:rPr>
        <w:t xml:space="preserve">http://www.iranica.com/newsite/      (accessed 16 Jan. 2009); Bruce W. Whitmore, "The City of Love,"</w:t>
      </w:r>
    </w:p>
    <w:p>
      <w:pPr>
        <w:ind w:left="360"/>
      </w:pPr>
      <w:r>
        <w:rPr>
          <w:i/>
        </w:rPr>
        <w:t xml:space="preserve">Bahá’í News 532 (1975): 6–12; Ustad `Ali Akbar Banna, Tarikh-i ‘Ishqabad (History of the Baha’is of</w:t>
      </w:r>
    </w:p>
    <w:p>
      <w:pPr>
        <w:ind w:left="360"/>
      </w:pPr>
      <w:r>
        <w:rPr>
          <w:i/>
        </w:rPr>
        <w:t xml:space="preserve">Ashgabat [Turkmenistan]), 2000, H-Bahai, http://www.h-net.org/~bahai/arabic/vol4/banna/ashgabat.htm</w:t>
      </w:r>
    </w:p>
    <w:p>
      <w:pPr>
        <w:ind w:left="360"/>
      </w:pPr>
      <w:r>
        <w:rPr>
          <w:i/>
        </w:rPr>
        <w:t xml:space="preserve">(accessed 16 Jan. 2009); Mirza Abu’l-Fadl, "Letter Concerning ‘Ishqabad," Zindigani-i Mirza Abu'l-Fadl</w:t>
      </w:r>
    </w:p>
    <w:p>
      <w:pPr>
        <w:ind w:left="360"/>
      </w:pPr>
      <w:r>
        <w:rPr>
          <w:i/>
        </w:rPr>
        <w:t xml:space="preserve">Gulpaygani, by Ruhu’llah Mihrabkhani (Tehran: Baha’i Publishing Trust, 1978) 171-89, rpt. 2000, H-Bahai,</w:t>
      </w:r>
    </w:p>
    <w:p>
      <w:pPr>
        <w:ind w:left="360"/>
      </w:pPr>
      <w:r>
        <w:rPr>
          <w:i/>
        </w:rPr>
        <w:t xml:space="preserve">http://www.h-net.org/~bahai/areprint/vol4/ishqabad/ishqabad.htm        (accessed 16 Jan. 2009); and</w:t>
      </w:r>
    </w:p>
    <w:p>
      <w:pPr>
        <w:ind w:left="360"/>
      </w:pPr>
      <w:r>
        <w:rPr>
          <w:i/>
        </w:rPr>
        <w:t xml:space="preserve">Asadu’lláh Fádil Mázandarání, Táríkh zuhúru’l-haqq, vol. 8 (Tehran: Mu’assasiy-i-Millíy-i-Matbú‘át-i-Amrí,</w:t>
      </w:r>
    </w:p>
    <w:p>
      <w:pPr>
        <w:ind w:left="360"/>
      </w:pPr>
      <w:r>
        <w:rPr>
          <w:i/>
        </w:rPr>
        <w:t xml:space="preserve">131–32/1975–76) part 2, 998–99.</w:t>
      </w:r>
    </w:p>
    <w:p>
      <w:pPr>
        <w:ind w:left="360"/>
      </w:pPr>
      <w:r>
        <w:rPr>
          <w:i/>
        </w:rPr>
        <w:t xml:space="preserve">For a general history of the construction of the Bahá’í House of Worship in Wilmette, see Bruce Whitmore’s</w:t>
      </w:r>
    </w:p>
    <w:p>
      <w:pPr>
        <w:ind w:left="360"/>
      </w:pPr>
      <w:r>
        <w:rPr>
          <w:i/>
        </w:rPr>
        <w:t xml:space="preserve">The Dawning Place. For an examination of the development of musical and devotional life in the American</w:t>
      </w:r>
    </w:p>
    <w:p>
      <w:pPr>
        <w:ind w:left="360"/>
      </w:pPr>
      <w:r>
        <w:rPr>
          <w:i/>
        </w:rPr>
        <w:t xml:space="preserve">Bahá’í community and the nature of worship in the Wilmette Temple, see R. Jackson Armstrong-Ingram,</w:t>
      </w:r>
    </w:p>
    <w:p>
      <w:pPr>
        <w:ind w:left="360"/>
      </w:pPr>
      <w:r>
        <w:rPr>
          <w:i/>
        </w:rPr>
        <w:t xml:space="preserve">Music, Devotions, and Mashriqu’l-Adhkár, Studies in Bábí and Bahá’í History 4 (Los Angeles: Kalimát,</w:t>
      </w:r>
    </w:p>
    <w:p>
      <w:pPr>
        <w:ind w:left="360"/>
      </w:pPr>
      <w:r>
        <w:rPr>
          <w:i/>
        </w:rPr>
        <w:t xml:space="preserve">1987). On the Wilmette Temple, see also Robert H. Stockman, The Bahá’í Faith in America, vol. 2: Early</w:t>
      </w:r>
    </w:p>
    <w:p>
      <w:pPr>
        <w:ind w:left="360"/>
      </w:pPr>
      <w:r>
        <w:rPr>
          <w:i/>
        </w:rPr>
        <w:t xml:space="preserve">Expansion, 1900–1912 (Oxford: George Ronald, 1995) 275–88; The Baha’i Temple: House of Worship of a</w:t>
      </w:r>
    </w:p>
    <w:p>
      <w:pPr>
        <w:ind w:left="360"/>
      </w:pPr>
      <w:r>
        <w:rPr>
          <w:i/>
        </w:rPr>
        <w:t xml:space="preserve">World Faith: Commemorating Completion of Exterior Ornamentation (Wilmette, IL, USA.: National Spiritual</w:t>
      </w:r>
    </w:p>
    <w:p>
      <w:pPr>
        <w:ind w:left="360"/>
      </w:pPr>
      <w:r>
        <w:rPr>
          <w:i/>
        </w:rPr>
        <w:t xml:space="preserve">Assembly of the Bahá’ís of the United States and Canada, 1942); For the Celebration of My Praise:</w:t>
      </w:r>
    </w:p>
    <w:p>
      <w:pPr>
        <w:ind w:left="360"/>
      </w:pPr>
      <w:r>
        <w:rPr>
          <w:i/>
        </w:rPr>
        <w:t xml:space="preserve">Commemorating the 50th Anniversary of the Dedication of the First Mashriqu’l-Adhkár of the Western World</w:t>
      </w:r>
    </w:p>
    <w:p>
      <w:pPr>
        <w:ind w:left="360"/>
      </w:pPr>
      <w:r>
        <w:rPr>
          <w:i/>
        </w:rPr>
        <w:t xml:space="preserve">to Public Worship, Wilmette, Illinois May 1953–May 2003 (Wilmette, IL, USA: Bahá’í Publishing Trust,</w:t>
      </w:r>
    </w:p>
    <w:p>
      <w:pPr>
        <w:ind w:left="360"/>
      </w:pPr>
      <w:r>
        <w:rPr>
          <w:i/>
        </w:rPr>
        <w:t xml:space="preserve">2003); Hilbert E. Dahl, "Baha’i Temple Gardens," Landscape Architecture 43.4 (1953): 144–49; Allan</w:t>
      </w:r>
    </w:p>
    <w:p>
      <w:pPr>
        <w:ind w:left="360"/>
      </w:pPr>
      <w:r>
        <w:rPr>
          <w:i/>
        </w:rPr>
        <w:t xml:space="preserve">McDaniel, The Spell of the Temple (New York: Vantage Press, 1953); Patricia Murphy, "It Couldn’t Be Done</w:t>
      </w:r>
    </w:p>
    <w:p>
      <w:pPr>
        <w:ind w:left="360"/>
      </w:pPr>
      <w:r>
        <w:rPr>
          <w:i/>
        </w:rPr>
        <w:t xml:space="preserve">Today," Modern Concrete 42.12 (1979): 40–45; Bahá’ís of the United States, "Bahá’í House of Worship for</w:t>
      </w:r>
    </w:p>
    <w:p>
      <w:pPr>
        <w:ind w:left="360"/>
      </w:pPr>
      <w:r>
        <w:rPr>
          <w:i/>
        </w:rPr>
        <w:t xml:space="preserve">the North American Continent," http://www.bahai.us/bahai-temple        (accessed 16 Jan. 2009). Archival</w:t>
      </w:r>
    </w:p>
    <w:p>
      <w:pPr>
        <w:ind w:left="360"/>
      </w:pPr>
      <w:r>
        <w:rPr>
          <w:i/>
        </w:rPr>
        <w:t xml:space="preserve">sources on the Wilmette Temple include the Louis Bourgeois Papers,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On the House of Worship in Australia, see National Spiritual Assembly of the Bahá’ís of Australia, "House of</w:t>
      </w:r>
    </w:p>
    <w:p>
      <w:pPr>
        <w:ind w:left="360"/>
      </w:pPr>
      <w:r>
        <w:rPr>
          <w:i/>
        </w:rPr>
        <w:t xml:space="preserve">Worship," http://www.bahai.org.au/scripts/WebObjects.exe/BNO.woa/wa/pages?</w:t>
      </w:r>
    </w:p>
    <w:p>
      <w:pPr>
        <w:ind w:left="360"/>
      </w:pPr>
      <w:r>
        <w:rPr>
          <w:i/>
        </w:rPr>
        <w:t xml:space="preserve">page=who_we_are/house_of_worship.html (accessed 16 Jan. 2009); Madge Featherstone and Kaye</w:t>
      </w:r>
    </w:p>
    <w:p>
      <w:pPr>
        <w:ind w:left="360"/>
      </w:pPr>
      <w:r>
        <w:rPr>
          <w:i/>
        </w:rPr>
        <w:t xml:space="preserve">Waterman, "The Dunns—Keys to Their Success," 75 Years of the Bahá’í Faith in Australasia: Proceedings</w:t>
      </w:r>
    </w:p>
    <w:p>
      <w:pPr>
        <w:ind w:left="360"/>
      </w:pPr>
      <w:r>
        <w:rPr>
          <w:i/>
        </w:rPr>
        <w:t xml:space="preserve">from the 1995 National Bahá’í Studies Conference (Roseberry, NSW: Association for Bahá’í Studies</w:t>
      </w:r>
    </w:p>
    <w:p>
      <w:pPr>
        <w:ind w:left="360"/>
      </w:pPr>
      <w:r>
        <w:rPr>
          <w:i/>
        </w:rPr>
        <w:t xml:space="preserve">Australia, 1996) 29–43.</w:t>
      </w:r>
    </w:p>
    <w:p>
      <w:pPr>
        <w:ind w:left="360"/>
      </w:pPr>
      <w:r>
        <w:rPr>
          <w:i/>
        </w:rPr>
        <w:t xml:space="preserve">On the House of Worship in Germany, see Nationaler Geistiger Rat der Bahá’í in Deutschland e.V., "Das</w:t>
      </w:r>
    </w:p>
    <w:p>
      <w:pPr>
        <w:ind w:left="360"/>
      </w:pPr>
      <w:r>
        <w:rPr>
          <w:i/>
        </w:rPr>
        <w:t xml:space="preserve">Haus der Andacht," http://www.bahai.de/haus-der-andacht/ (accessed 16 Jan. 2009); "Senior</w:t>
      </w:r>
    </w:p>
    <w:p>
      <w:pPr>
        <w:ind w:left="360"/>
      </w:pPr>
      <w:r>
        <w:rPr>
          <w:i/>
        </w:rPr>
        <w:t xml:space="preserve">Government Official Praises Baha’i Contributions," Bahá’í World News Service 31 May 2005,</w:t>
      </w:r>
    </w:p>
    <w:p>
      <w:pPr>
        <w:ind w:left="360"/>
      </w:pPr>
      <w:r>
        <w:rPr>
          <w:i/>
        </w:rPr>
        <w:t xml:space="preserve">http://news.bahai.org/story/374 accessed 16 Jan. 2009); "Sommerfest in Germany Hits International High</w:t>
      </w:r>
    </w:p>
    <w:p>
      <w:pPr>
        <w:ind w:left="360"/>
      </w:pPr>
      <w:r>
        <w:rPr>
          <w:i/>
        </w:rPr>
        <w:t xml:space="preserve">Notes," Bahá’í World News Service 16 Aug. 2006 http://www.news.bahai.org/story/471       (accessed 16</w:t>
      </w:r>
    </w:p>
    <w:p>
      <w:pPr>
        <w:ind w:left="360"/>
      </w:pPr>
      <w:r>
        <w:rPr>
          <w:i/>
        </w:rPr>
        <w:t xml:space="preserve">Jan. 2009).</w:t>
      </w:r>
    </w:p>
    <w:p>
      <w:pPr>
        <w:ind w:left="360"/>
      </w:pPr>
      <w:r>
        <w:rPr>
          <w:i/>
        </w:rPr>
        <w:t xml:space="preserve">On the House of Worship in Panama, see Raquel de Constante, unpublished article on the Panama House of</w:t>
      </w:r>
    </w:p>
    <w:p>
      <w:pPr>
        <w:ind w:left="360"/>
      </w:pPr>
      <w:r>
        <w:rPr>
          <w:i/>
        </w:rPr>
        <w:t xml:space="preserve">Worship, n.d.; Peter Tillotson, "Nine Gateways to God: British Design for a Temple in Panama," Concrete</w:t>
      </w:r>
    </w:p>
    <w:p>
      <w:pPr>
        <w:ind w:left="360"/>
      </w:pPr>
      <w:r>
        <w:rPr>
          <w:i/>
        </w:rPr>
        <w:t xml:space="preserve">6.11 (1972): 22–24; Comunidad Nacional Bahá’í de Panamá, http://oalexis.free.fr/panamabahai/index.html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>On the House of Worship in Samoa, see The Dawning Place of the Pacific: Bahá’í House of Worship (Apia:</w:t>
      </w:r>
    </w:p>
    <w:p>
      <w:pPr>
        <w:ind w:left="360"/>
      </w:pPr>
      <w:r>
        <w:rPr>
          <w:i/>
        </w:rPr>
        <w:t xml:space="preserve">National Spiritual Assembly of the Bahá’ís of Samoa, 1985); “The Bahá’í House of Worship Samoa,”</w:t>
      </w:r>
    </w:p>
    <w:p>
      <w:pPr>
        <w:ind w:left="360"/>
      </w:pPr>
      <w:r>
        <w:rPr>
          <w:i/>
        </w:rPr>
        <w:t xml:space="preserve">http://www.bahaitemplesamoa.org       (accessed 16 Jan. 2009).</w:t>
      </w:r>
    </w:p>
    <w:p>
      <w:pPr>
        <w:ind w:left="360"/>
      </w:pPr>
      <w:r>
        <w:rPr>
          <w:i/>
        </w:rPr>
        <w:t xml:space="preserve">On the House of Worship in India, see The Dawning Place of Remembrance of God: The Bahá’í House of</w:t>
      </w:r>
    </w:p>
    <w:p>
      <w:pPr>
        <w:ind w:left="360"/>
      </w:pPr>
      <w:r>
        <w:rPr>
          <w:i/>
        </w:rPr>
        <w:t xml:space="preserve">Worship of the Indian Sub-Continent, New Delhi (Pune, India: Bahá’í Publishing Trust, 1990); Alessandro</w:t>
      </w:r>
    </w:p>
    <w:p>
      <w:pPr>
        <w:ind w:left="360"/>
      </w:pPr>
      <w:r>
        <w:rPr>
          <w:i/>
        </w:rPr>
        <w:t xml:space="preserve">Posocco, "Il Tempio Baha’i a Nuova Delhi," L’industria italiana del cemento 58.1 (1988): 4–25; Ranjit</w:t>
      </w:r>
    </w:p>
    <w:p>
      <w:pPr>
        <w:ind w:left="360"/>
      </w:pPr>
      <w:r>
        <w:rPr>
          <w:i/>
        </w:rPr>
        <w:t xml:space="preserve">Sabikhi, "Temple like a Lotus Bud, Its Petals Slowly Unfolding," Architecture Sept. 1987: 72–75; Sabiha</w:t>
      </w:r>
    </w:p>
    <w:p>
      <w:pPr>
        <w:ind w:left="360"/>
      </w:pPr>
      <w:r>
        <w:rPr>
          <w:i/>
        </w:rPr>
        <w:t xml:space="preserve">Foster, "Geometry and the House of Worship," Architectural Design 74.6 (2004): 46–53; Bahá’ís of India,</w:t>
      </w:r>
    </w:p>
    <w:p>
      <w:pPr>
        <w:ind w:left="360"/>
      </w:pPr>
      <w:r>
        <w:rPr>
          <w:i/>
        </w:rPr>
        <w:t xml:space="preserve">"Indian Bahá’í Temple" http://bahaindia.org/temple/index.html       (accessed 16 Jan. 2009); "In the Shadow</w:t>
      </w:r>
    </w:p>
    <w:p>
      <w:pPr>
        <w:ind w:left="360"/>
      </w:pPr>
      <w:r>
        <w:rPr>
          <w:i/>
        </w:rPr>
        <w:t xml:space="preserve">of the Lotus, Peace and Calm Prevail," Bahá’í World News Service 19 Mar. 2008,</w:t>
      </w:r>
    </w:p>
    <w:p>
      <w:pPr>
        <w:ind w:left="360"/>
      </w:pPr>
      <w:r>
        <w:rPr>
          <w:i/>
        </w:rPr>
        <w:t xml:space="preserve">http://news.bahai.org/story/611     (accessed 16 Jan. 2009).</w:t>
      </w:r>
    </w:p>
    <w:p>
      <w:pPr>
        <w:ind w:left="360"/>
      </w:pPr>
      <w:r>
        <w:rPr>
          <w:i/>
        </w:rPr>
        <w:t xml:space="preserve">On the House of Worship in Chile, see "Translucent Temple for Chile," Bahá’í World News Service 13 June</w:t>
      </w:r>
    </w:p>
    <w:p>
      <w:pPr>
        <w:ind w:left="360"/>
      </w:pPr>
      <w:r>
        <w:rPr>
          <w:i/>
        </w:rPr>
        <w:t xml:space="preserve">2003, http://news.bahai.org/story/223     (accessed 16 Jan. 2009); "Casting Light on Design of Temple,"</w:t>
      </w:r>
    </w:p>
    <w:p>
      <w:pPr>
        <w:ind w:left="360"/>
      </w:pPr>
      <w:r>
        <w:rPr>
          <w:i/>
        </w:rPr>
        <w:t xml:space="preserve">Bahá’í World News Service 1 July 2003, http://news.bahai.org/story/229     (accessed 16 Jan. 2009);</w:t>
      </w:r>
    </w:p>
    <w:p>
      <w:pPr>
        <w:ind w:left="360"/>
      </w:pPr>
      <w:r>
        <w:rPr>
          <w:i/>
        </w:rPr>
        <w:t xml:space="preserve">"Spectacular Site for Chile Temple," Bahá’í World News Service 26 Apr. 2005,</w:t>
      </w:r>
    </w:p>
    <w:p>
      <w:pPr>
        <w:ind w:left="360"/>
      </w:pPr>
      <w:r>
        <w:rPr>
          <w:i/>
        </w:rPr>
        <w:t xml:space="preserve">http://news.bahai.org/story/369     (accessed 16 Jan. 2009); "Fabrication Begins on Components for Baha’i</w:t>
      </w:r>
    </w:p>
    <w:p>
      <w:pPr>
        <w:ind w:left="360"/>
      </w:pPr>
      <w:r>
        <w:rPr>
          <w:i/>
        </w:rPr>
        <w:t xml:space="preserve">Temple in South America," Bahá’í World News Service 19 Feb. 2007, http://news.bahai.org/story/505</w:t>
      </w:r>
    </w:p>
    <w:p>
      <w:pPr>
        <w:ind w:left="360"/>
      </w:pPr>
      <w:r>
        <w:rPr>
          <w:i/>
        </w:rPr>
        <w:t xml:space="preserve">(accessed 16 Jan. 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Mashriqu'l-Adhkar (Used by permission of the curator)</w:t>
      </w:r>
    </w:p>
    <w:p/>
  </w:body>
</w:document>
</file>