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Nature of: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God, Nature of: Warwick Leaflets, bahai-library.com.</w:t>
      </w:r>
    </w:p>
    <w:p>
      <w:pPr>
        <w:ind w:left="360"/>
      </w:pPr>
      <w:r>
        <w:rPr>
          <w:i/>
        </w:rPr>
        <w:t xml:space="preserve">──────────────────────────────────────────────────────────────────────</w:t>
      </w:r>
    </w:p>
    <w:p>
      <w:pPr>
        <w:ind w:left="360"/>
      </w:pPr>
      <w:r>
        <w:rPr>
          <w:i/>
        </w:rPr>
        <w:t xml:space="preserve"/>
      </w:r>
    </w:p>
    <w:p>
      <w:pPr>
        <w:ind w:left="360"/>
      </w:pPr>
      <w:r>
        <w:rPr>
          <w:i/>
        </w:rPr>
        <w:t xml:space="preserve">God, Nature of:</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Please note: throughout this leaflet God is referred to as 'He' rather than 'She' or 'It'. This implies that God is a being rather than an object but is not intended to imply maleness - God is surely beyond any concept of gender. The following quotations are all from the Bahá'í scriptures.</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"He is, and hath from everlasting been, one and alone, without peer or equal, eternal in the past, eternal in the future, detached from all things, ever-abiding, unchangeable, and self-subsisting."</w:t>
      </w:r>
    </w:p>
    <w:p>
      <w:pPr>
        <w:ind w:left="360"/>
      </w:pPr>
      <w:r>
        <w:rPr>
          <w:i/>
        </w:rPr>
        <w:t xml:space="preserve">"A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worlds of God are countless in their number, and infinite in their range. None can reckon or comprehend them except God, the All-Knowing, the All-Wise."</w:t>
      </w:r>
    </w:p>
    <w:p>
      <w:pPr>
        <w:ind w:left="360"/>
      </w:pPr>
      <w:r>
        <w:rPr>
          <w:i/>
        </w:rPr>
        <w:t xml:space="preserve">"Regard thou the one true God as One Who is apart from, and immeasurably exalted above, all created things. The whole universe reflecteth His glory, while He is Himself independent of, and transcendeth His creatures...All existence is dependent upon Him, and from Him is derived the source of the sustenance of all things."</w:t>
      </w:r>
    </w:p>
    <w:p>
      <w:pPr>
        <w:ind w:left="360"/>
      </w:pPr>
      <w:r>
        <w:rPr>
          <w:i/>
        </w:rPr>
        <w:t xml:space="preserve"/>
      </w:r>
    </w:p>
    <w:p>
      <w:pPr>
        <w:ind w:left="360"/>
      </w:pPr>
      <w:r>
        <w:rPr>
          <w:i/>
        </w:rPr>
        <w:t xml:space="preserve">The Invisible and Unknowable Essence</w:t>
      </w:r>
    </w:p>
    <w:p>
      <w:pPr>
        <w:ind w:left="360"/>
      </w:pPr>
      <w:r>
        <w:rPr>
          <w:i/>
        </w:rPr>
        <w:t xml:space="preserve"/>
      </w:r>
    </w:p>
    <w:p>
      <w:pPr>
        <w:ind w:left="360"/>
      </w:pPr>
      <w:r>
        <w:rPr>
          <w:i/>
        </w:rPr>
        <w:t xml:space="preserve">"Every created thing in the whole universe is but a door leading unto His knowledge..."</w:t>
      </w:r>
    </w:p>
    <w:p>
      <w:pPr>
        <w:ind w:left="360"/>
      </w:pPr>
      <w:r>
        <w:rPr>
          <w:i/>
        </w:rPr>
        <w:t xml:space="preserve">"Know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w:t>
      </w:r>
    </w:p>
    <w:p>
      <w:pPr>
        <w:ind w:left="360"/>
      </w:pPr>
      <w:r>
        <w:rPr>
          <w:i/>
        </w:rPr>
        <w:t xml:space="preserve">"... not a single atom in the entire universe can be found which doth not declare the evidences of His might, which doth not glorify His holy Name, or is not expressive of the effulgent light of His unity. So perfect and comprehensive is His creation that no mind or heart, however pure, can ever grasp the nature of the most insignificant of His creatures; much less fathom the mystery of Him Who is the Day Star of Truth, Who is the invisible and unknowable Essence. 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Station of Humanity</w:t>
      </w:r>
    </w:p>
    <w:p>
      <w:pPr>
        <w:ind w:left="360"/>
      </w:pPr>
      <w:r>
        <w:rPr>
          <w:i/>
        </w:rPr>
        <w:t xml:space="preserve"/>
      </w:r>
    </w:p>
    <w:p>
      <w:pPr>
        <w:ind w:left="360"/>
      </w:pPr>
      <w:r>
        <w:rPr>
          <w:i/>
        </w:rPr>
        <w:t xml:space="preserve">"How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a distinction. For in him are potentially revealed all the attributes and names of God to a degree that no other created being hath excelled or surpassed."</w:t>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purpose underlying the whole of creation....Upon the inmost reality of each and every created thing He hath shed the light of one of His names, and made it a recipient of the glory of one of His attributes. Upon the reality of man, however, He hath focussed the radiance of all of His names and attributes, and made it a mirror of His own Self. Alone of all created things man hath been singled out for so great a favour, so enduring a bounty."</w:t>
      </w:r>
    </w:p>
    <w:p>
      <w:pPr>
        <w:ind w:left="360"/>
      </w:pPr>
      <w:r>
        <w:rPr>
          <w:i/>
        </w:rPr>
        <w:t xml:space="preserve">"All that the sages and mystics have said or written have never exceeded, nor can they ever hope to exceed, the limitations to which man's finite mind hath been strictly subjected. To whatever heights the mind of the most exalted of men might soar, however great the depths which the detached and understanding heart can penetrate, such mind and heart can never transcend that which is the creature of their own conceptions and the product of their own thoughts...Immeasurably exalted is He above the strivings of human mind to grasp His Essence, or of human tongue to describe His mystery. No tie of direct intercourse can bind him to the things He hath created..."</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w:t>
      </w:r>
    </w:p>
    <w:p>
      <w:pPr>
        <w:ind w:left="360"/>
      </w:pPr>
      <w:r>
        <w:rPr>
          <w:i/>
        </w:rPr>
        <w:t xml:space="preserve">His own Self. Whoso recogniseth them hath recognised God. Whoso hearkeneth to their call, hath hearkened to the Voice of God, and whoso testifieth to the truth of their Revelation, hath testified to the truth of God Himself....Every one of them is the Way of God that connecteth this world with the realms above, and the Standard of His Truth unto everyone in the kingdoms of earth and heaven. They are the Manifestations of God amidst men, the evidences of His truth, and the signs of His glory."</w:t>
      </w:r>
    </w:p>
    <w:p>
      <w:pPr>
        <w:ind w:left="360"/>
      </w:pPr>
      <w:r>
        <w:rPr>
          <w:i/>
        </w:rPr>
        <w:t xml:space="preserve">Among these Manifestations of God are Krishna, Moses, Buddha, Christ, Muhammad and Bahá'u'lláh.</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"Far, far from Thy glory be what mortal man can affirm of Thee, or attribute to Thee, or the praise with which he can glorify Thee! Whatever duty Thou hast prescribed unto Thy servants of extolling to the utmost Thy majesty and glory is but a token of Thy grace 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The Soul</w:t>
      </w:r>
    </w:p>
    <w:p>
      <w:pPr>
        <w:ind w:left="360"/>
      </w:pPr>
      <w:r>
        <w:rPr>
          <w:i/>
        </w:rPr>
        <w:t xml:space="preserve"/>
      </w:r>
    </w:p>
    <w:p>
      <w:pPr>
        <w:ind w:left="360"/>
      </w:pPr>
      <w:r>
        <w:rPr>
          <w:i/>
        </w:rPr>
        <w:t xml:space="preserve">"...every man hath been, and will continue to be, able of himself to appreciate the Beauty of God, the Glorified. Had he not been endowed with such a capacity, how could he be called to account for his failure?"</w:t>
      </w:r>
    </w:p>
    <w:p>
      <w:pPr>
        <w:ind w:left="360"/>
      </w:pPr>
      <w:r>
        <w:rPr>
          <w:i/>
        </w:rPr>
        <w:t xml:space="preserve">"Know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Union with God</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Beloved....The soul...shall, after his ascension, be possessed of such power that all the worlds which the Almighty hath created can benefit through him."</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Views12721 views since posted 2000-06; last edit 2026-04-18 14:56 UTC;</w:t>
      </w:r>
    </w:p>
    <w:p>
      <w:pPr>
        <w:ind w:left="360"/>
      </w:pPr>
      <w:r>
        <w:rPr>
          <w:i/>
        </w:rPr>
        <w:t xml:space="preserve"/>
      </w:r>
    </w:p>
    <w:p>
      <w:pPr>
        <w:ind w:left="360"/>
      </w:pPr>
      <w:r>
        <w:rPr>
          <w:i/>
        </w:rPr>
        <w:t xml:space="preserve">previous at archive.org.../warwick_nature_god;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bahai-library.com/639</w:t>
      </w:r>
    </w:p>
    <w:p>
      <w:pPr>
        <w:ind w:left="360"/>
      </w:pPr>
      <w:r>
        <w:rPr>
          <w:i/>
        </w:rPr>
        <w:t xml:space="preserve">Citation: ris/639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Nature of: Warwick Leaflets (Used by permission of the curator)</w:t>
      </w:r>
    </w:p>
    <w:p/>
  </w:body>
</w:document>
</file>