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Resurrection: A Baha'i Perspective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Mark A. Foster, Resurrection: A Baha'i Perspective,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A. Foster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will deal with the subject of "resurrection" in the Bahá'í</w:t>
      </w:r>
    </w:p>
    <w:p>
      <w:pPr>
        <w:ind w:left="360"/>
      </w:pPr>
      <w:r>
        <w:rPr>
          <w:i/>
        </w:rPr>
        <w:t xml:space="preserve">teachings, according to my own personal understandings. Any errors should be</w:t>
      </w:r>
    </w:p>
    <w:p>
      <w:pPr>
        <w:ind w:left="360"/>
      </w:pPr>
      <w:r>
        <w:rPr>
          <w:i/>
        </w:rPr>
        <w:t xml:space="preserve">attributed solely to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religious organizations prefer a literal interpretation of religious</w:t>
      </w:r>
    </w:p>
    <w:p>
      <w:pPr>
        <w:ind w:left="360"/>
      </w:pPr>
      <w:r>
        <w:rPr>
          <w:i/>
        </w:rPr>
        <w:t xml:space="preserve">texts (unless the context dictates otherwise). As a sociologist of religion</w:t>
      </w:r>
    </w:p>
    <w:p>
      <w:pPr>
        <w:ind w:left="360"/>
      </w:pPr>
      <w:r>
        <w:rPr>
          <w:i/>
        </w:rPr>
        <w:t xml:space="preserve">(and a Bahá'í), I have dialogued with people from many religious backgrounds</w:t>
      </w:r>
    </w:p>
    <w:p>
      <w:pPr>
        <w:ind w:left="360"/>
      </w:pPr>
      <w:r>
        <w:rPr>
          <w:i/>
        </w:rPr>
        <w:t xml:space="preserve">backgrounds and have found considerable variety (even among different</w:t>
      </w:r>
    </w:p>
    <w:p>
      <w:pPr>
        <w:ind w:left="360"/>
      </w:pPr>
      <w:r>
        <w:rPr>
          <w:i/>
        </w:rPr>
        <w:t xml:space="preserve">denominations representing the same religious tradition) in the manner in which</w:t>
      </w:r>
    </w:p>
    <w:p>
      <w:pPr>
        <w:ind w:left="360"/>
      </w:pPr>
      <w:r>
        <w:rPr>
          <w:i/>
        </w:rPr>
        <w:t xml:space="preserve">texts are "literally" interpreted. Certainly, a strictly literal exegesis does</w:t>
      </w:r>
    </w:p>
    <w:p>
      <w:pPr>
        <w:ind w:left="360"/>
      </w:pPr>
      <w:r>
        <w:rPr>
          <w:i/>
        </w:rPr>
        <w:t xml:space="preserve">not reduce hermeneutic diversity . Regardless of whether one is</w:t>
      </w:r>
    </w:p>
    <w:p>
      <w:pPr>
        <w:ind w:left="360"/>
      </w:pPr>
      <w:r>
        <w:rPr>
          <w:i/>
        </w:rPr>
        <w:t xml:space="preserve">striving to interpret texts literally or figuratively, the place of one's</w:t>
      </w:r>
    </w:p>
    <w:p>
      <w:pPr>
        <w:ind w:left="360"/>
      </w:pPr>
      <w:r>
        <w:rPr>
          <w:i/>
        </w:rPr>
        <w:t xml:space="preserve">assumptions in framing one's style of interpretation cannot be ignored. Really,</w:t>
      </w:r>
    </w:p>
    <w:p>
      <w:pPr>
        <w:ind w:left="360"/>
      </w:pPr>
      <w:r>
        <w:rPr>
          <w:i/>
        </w:rPr>
        <w:t xml:space="preserve">there is no exegesis - only eisegesis. In other words, all interpretation is</w:t>
      </w:r>
    </w:p>
    <w:p>
      <w:pPr>
        <w:ind w:left="360"/>
      </w:pPr>
      <w:r>
        <w:rPr>
          <w:i/>
        </w:rPr>
        <w:t xml:space="preserve">influenced by the conceptual framework of the interpreter. Hermeneutics is</w:t>
      </w:r>
    </w:p>
    <w:p>
      <w:pPr>
        <w:ind w:left="360"/>
      </w:pPr>
      <w:r>
        <w:rPr>
          <w:i/>
        </w:rPr>
        <w:t xml:space="preserve">inevitably a subjective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Bahá'í teachings, the term "resurrection" has several shades</w:t>
      </w:r>
    </w:p>
    <w:p>
      <w:pPr>
        <w:ind w:left="360"/>
      </w:pPr>
      <w:r>
        <w:rPr>
          <w:i/>
        </w:rPr>
        <w:t xml:space="preserve">of meaning. None of them, however, involve the raising of physical bodies. I</w:t>
      </w:r>
    </w:p>
    <w:p>
      <w:pPr>
        <w:ind w:left="360"/>
      </w:pPr>
      <w:r>
        <w:rPr>
          <w:i/>
        </w:rPr>
        <w:t xml:space="preserve">will consider all the usages of the term which I have found in the Bahá'í</w:t>
      </w:r>
    </w:p>
    <w:p>
      <w:pPr>
        <w:ind w:left="360"/>
      </w:pPr>
      <w:r>
        <w:rPr>
          <w:i/>
        </w:rPr>
        <w:t xml:space="preserve">teachings (in no particular order). The concept of resurrection is at the heart</w:t>
      </w:r>
    </w:p>
    <w:p>
      <w:pPr>
        <w:ind w:left="360"/>
      </w:pPr>
      <w:r>
        <w:rPr>
          <w:i/>
        </w:rPr>
        <w:t xml:space="preserve">of progressive Revelation. The Bab wrote, "The stage perfection of everything</w:t>
      </w:r>
    </w:p>
    <w:p>
      <w:pPr>
        <w:ind w:left="360"/>
      </w:pPr>
      <w:r>
        <w:rPr>
          <w:i/>
        </w:rPr>
        <w:t xml:space="preserve">is reached when its resurrection occureth" (Selections from the Writings of the</w:t>
      </w:r>
    </w:p>
    <w:p>
      <w:pPr>
        <w:ind w:left="360"/>
      </w:pPr>
      <w:r>
        <w:rPr>
          <w:i/>
        </w:rPr>
        <w:t xml:space="preserve">Bab, p.107).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discuss four usages of the term "resurrection" in the Bahá'í Writings:</w:t>
      </w:r>
    </w:p>
    <w:p>
      <w:pPr>
        <w:ind w:left="360"/>
      </w:pPr>
      <w:r>
        <w:rPr>
          <w:i/>
        </w:rPr>
        <w:t xml:space="preserve">First, the Resurrection of the Prophet to fulfill His Mission. Second, the</w:t>
      </w:r>
    </w:p>
    <w:p>
      <w:pPr>
        <w:ind w:left="360"/>
      </w:pPr>
      <w:r>
        <w:rPr>
          <w:i/>
        </w:rPr>
        <w:t xml:space="preserve">Resurrection of the Cause of the Manifestation following His ascension, as with</w:t>
      </w:r>
    </w:p>
    <w:p>
      <w:pPr>
        <w:ind w:left="360"/>
      </w:pPr>
      <w:r>
        <w:rPr>
          <w:i/>
        </w:rPr>
        <w:t xml:space="preserve">the biblical Resurrection of the the "body" of Christ. Third, the resurrection</w:t>
      </w:r>
    </w:p>
    <w:p>
      <w:pPr>
        <w:ind w:left="360"/>
      </w:pPr>
      <w:r>
        <w:rPr>
          <w:i/>
        </w:rPr>
        <w:t xml:space="preserve">of each religion through the appearance, and during the Ministry of, the</w:t>
      </w:r>
    </w:p>
    <w:p>
      <w:pPr>
        <w:ind w:left="360"/>
      </w:pPr>
      <w:r>
        <w:rPr>
          <w:i/>
        </w:rPr>
        <w:t xml:space="preserve">following Manifestation/ Prophet of God. And fourth, the resurrections of</w:t>
      </w:r>
    </w:p>
    <w:p>
      <w:pPr>
        <w:ind w:left="360"/>
      </w:pPr>
      <w:r>
        <w:rPr>
          <w:i/>
        </w:rPr>
        <w:t xml:space="preserve">unbelievers to belief. The pre-existent Manifestation comes down from the</w:t>
      </w:r>
    </w:p>
    <w:p>
      <w:pPr>
        <w:ind w:left="360"/>
      </w:pPr>
      <w:r>
        <w:rPr>
          <w:i/>
        </w:rPr>
        <w:t xml:space="preserve">Kingdom of God Manifested into This World and emanates the Kingdom of God</w:t>
      </w:r>
    </w:p>
    <w:p>
      <w:pPr>
        <w:ind w:left="360"/>
      </w:pPr>
      <w:r>
        <w:rPr>
          <w:i/>
        </w:rPr>
        <w:t xml:space="preserve">Revealed - the world of spirit that each of us are invited to enter here and</w:t>
      </w:r>
    </w:p>
    <w:p>
      <w:pPr>
        <w:ind w:left="360"/>
      </w:pPr>
      <w:r>
        <w:rPr>
          <w:i/>
        </w:rPr>
        <w:t xml:space="preserve">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Resurrection of the Manifestation of God, Bahá'u'lláh wrote,</w:t>
      </w:r>
    </w:p>
    <w:p>
      <w:pPr>
        <w:ind w:left="360"/>
      </w:pPr>
      <w:r>
        <w:rPr>
          <w:i/>
        </w:rPr>
        <w:t xml:space="preserve">"...by `Resurrection' is meant the rise of the Manifestation to proclaim His</w:t>
      </w:r>
    </w:p>
    <w:p>
      <w:pPr>
        <w:ind w:left="360"/>
      </w:pPr>
      <w:r>
        <w:rPr>
          <w:i/>
        </w:rPr>
        <w:t xml:space="preserve">Cause ..." (Kitab-i-Iqan, p.170). And `Abdu'l-Bahá, Bahá'u'lláh's Son,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resurrections of the Divine Manifestations are not of the body.</w:t>
      </w:r>
    </w:p>
    <w:p>
      <w:pPr>
        <w:ind w:left="360"/>
      </w:pPr>
      <w:r>
        <w:rPr>
          <w:i/>
        </w:rPr>
        <w:t xml:space="preserve">All their states, their conditions, their acts, the things they have</w:t>
      </w:r>
    </w:p>
    <w:p>
      <w:pPr>
        <w:ind w:left="360"/>
      </w:pPr>
      <w:r>
        <w:rPr>
          <w:i/>
        </w:rPr>
        <w:t xml:space="preserve">established, their teachings, their their expressions, their parables, and</w:t>
      </w:r>
    </w:p>
    <w:p>
      <w:pPr>
        <w:ind w:left="360"/>
      </w:pPr>
      <w:r>
        <w:rPr>
          <w:i/>
        </w:rPr>
        <w:t xml:space="preserve">their instructions have a spiritual and divine signification, and have no</w:t>
      </w:r>
    </w:p>
    <w:p>
      <w:pPr>
        <w:ind w:left="360"/>
      </w:pPr>
      <w:r>
        <w:rPr>
          <w:i/>
        </w:rPr>
        <w:t xml:space="preserve">connection with material things. (Some Answered Questions, old ed.,</w:t>
      </w:r>
    </w:p>
    <w:p>
      <w:pPr>
        <w:ind w:left="360"/>
      </w:pPr>
      <w:r>
        <w:rPr>
          <w:i/>
        </w:rPr>
        <w:t xml:space="preserve">p.119)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Manifestation of God begins His Ministry, symbolized, with Moses, by</w:t>
      </w:r>
    </w:p>
    <w:p>
      <w:pPr>
        <w:ind w:left="360"/>
      </w:pPr>
      <w:r>
        <w:rPr>
          <w:i/>
        </w:rPr>
        <w:t xml:space="preserve">the appearance of a Burning Bush, with Zoroaster, by the Sacred Fire, with</w:t>
      </w:r>
    </w:p>
    <w:p>
      <w:pPr>
        <w:ind w:left="360"/>
      </w:pPr>
      <w:r>
        <w:rPr>
          <w:i/>
        </w:rPr>
        <w:t xml:space="preserve">Buddha, by the bo tree, with Jesus, by the dove, with Muhammad, by the angel</w:t>
      </w:r>
    </w:p>
    <w:p>
      <w:pPr>
        <w:ind w:left="360"/>
      </w:pPr>
      <w:r>
        <w:rPr>
          <w:i/>
        </w:rPr>
        <w:t xml:space="preserve">Gabriel, with the Bab (Bahá'u'lláh's Forerunner), by a vision of the Imam</w:t>
      </w:r>
    </w:p>
    <w:p>
      <w:pPr>
        <w:ind w:left="360"/>
      </w:pPr>
      <w:r>
        <w:rPr>
          <w:i/>
        </w:rPr>
        <w:t xml:space="preserve">Husayn (one of the central figures in Shi'ih Islam), and with Bahá'u'lláh, by a</w:t>
      </w:r>
    </w:p>
    <w:p>
      <w:pPr>
        <w:ind w:left="360"/>
      </w:pPr>
      <w:r>
        <w:rPr>
          <w:i/>
        </w:rPr>
        <w:t xml:space="preserve">vision of the Maid of Heaven, He is, figuratively, "resurrected." That is to</w:t>
      </w:r>
    </w:p>
    <w:p>
      <w:pPr>
        <w:ind w:left="360"/>
      </w:pPr>
      <w:r>
        <w:rPr>
          <w:i/>
        </w:rPr>
        <w:t xml:space="preserve">say, He arises to begin His earthly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RESURRECTIONS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usage of the term "resurrection" in the Bahá'í teachings pertains to</w:t>
      </w:r>
    </w:p>
    <w:p>
      <w:pPr>
        <w:ind w:left="360"/>
      </w:pPr>
      <w:r>
        <w:rPr>
          <w:i/>
        </w:rPr>
        <w:t xml:space="preserve">the resurrection of the Cause of God. `Abdu'l-Bahá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influence of holy Beings and the continuation of Their</w:t>
      </w:r>
    </w:p>
    <w:p>
      <w:pPr>
        <w:ind w:left="360"/>
      </w:pPr>
      <w:r>
        <w:rPr>
          <w:i/>
        </w:rPr>
        <w:t xml:space="preserve">grace to mankind after They have put away Their human form, this is, to</w:t>
      </w:r>
    </w:p>
    <w:p>
      <w:pPr>
        <w:ind w:left="360"/>
      </w:pPr>
      <w:r>
        <w:rPr>
          <w:i/>
        </w:rPr>
        <w:t xml:space="preserve">Bahá'ís, an indisputable fact. Indeed, the flooding grace, the streaming</w:t>
      </w:r>
    </w:p>
    <w:p>
      <w:pPr>
        <w:ind w:left="360"/>
      </w:pPr>
      <w:r>
        <w:rPr>
          <w:i/>
        </w:rPr>
        <w:t xml:space="preserve">splendours of the Holy Manifestations appear after Their ascension from this</w:t>
      </w:r>
    </w:p>
    <w:p>
      <w:pPr>
        <w:ind w:left="360"/>
      </w:pPr>
      <w:r>
        <w:rPr>
          <w:i/>
        </w:rPr>
        <w:t xml:space="preserve">world. The exaltation of the word, the revelation of the power of God, the</w:t>
      </w:r>
    </w:p>
    <w:p>
      <w:pPr>
        <w:ind w:left="360"/>
      </w:pPr>
      <w:r>
        <w:rPr>
          <w:i/>
        </w:rPr>
        <w:t xml:space="preserve">conversion of God- fearing souls, the bestowal of everlasting life - it was</w:t>
      </w:r>
    </w:p>
    <w:p>
      <w:pPr>
        <w:ind w:left="360"/>
      </w:pPr>
      <w:r>
        <w:rPr>
          <w:i/>
        </w:rPr>
        <w:t xml:space="preserve">following the Messiah's martyrdom [crucification of Christ] that all these were</w:t>
      </w:r>
    </w:p>
    <w:p>
      <w:pPr>
        <w:ind w:left="360"/>
      </w:pPr>
      <w:r>
        <w:rPr>
          <w:i/>
        </w:rPr>
        <w:t xml:space="preserve">increased and intensified. In the same way, ever since the ascension of the</w:t>
      </w:r>
    </w:p>
    <w:p>
      <w:pPr>
        <w:ind w:left="360"/>
      </w:pPr>
      <w:r>
        <w:rPr>
          <w:i/>
        </w:rPr>
        <w:t xml:space="preserve">Blessed Beauty [Bahá'u'lláh], the bestowals have been more abundant, the</w:t>
      </w:r>
    </w:p>
    <w:p>
      <w:pPr>
        <w:ind w:left="360"/>
      </w:pPr>
      <w:r>
        <w:rPr>
          <w:i/>
        </w:rPr>
        <w:t xml:space="preserve">spreading light is brighter, the tokens of the Lord's might are more powerful,</w:t>
      </w:r>
    </w:p>
    <w:p>
      <w:pPr>
        <w:ind w:left="360"/>
      </w:pPr>
      <w:r>
        <w:rPr>
          <w:i/>
        </w:rPr>
        <w:t xml:space="preserve">the influence of the Word is much stronger, and it will not be long before the</w:t>
      </w:r>
    </w:p>
    <w:p>
      <w:pPr>
        <w:ind w:left="360"/>
      </w:pPr>
      <w:r>
        <w:rPr>
          <w:i/>
        </w:rPr>
        <w:t xml:space="preserve">motion, the heat, the brilliance, the blessings of the Sun of His reality will</w:t>
      </w:r>
    </w:p>
    <w:p>
      <w:pPr>
        <w:ind w:left="360"/>
      </w:pPr>
      <w:r>
        <w:rPr>
          <w:i/>
        </w:rPr>
        <w:t xml:space="preserve">encompass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...This is but the early dawn. Consider how, with the CAUSE [emphasis added]</w:t>
      </w:r>
    </w:p>
    <w:p>
      <w:pPr>
        <w:ind w:left="360"/>
      </w:pPr>
      <w:r>
        <w:rPr>
          <w:i/>
        </w:rPr>
        <w:t xml:space="preserve">of Christ, three hundred years had to go by before its great influence was made</w:t>
      </w:r>
    </w:p>
    <w:p>
      <w:pPr>
        <w:ind w:left="360"/>
      </w:pPr>
      <w:r>
        <w:rPr>
          <w:i/>
        </w:rPr>
        <w:t xml:space="preserve">manifest. Today, not sixty years from its birth [note: as of the time this was</w:t>
      </w:r>
    </w:p>
    <w:p>
      <w:pPr>
        <w:ind w:left="360"/>
      </w:pPr>
      <w:r>
        <w:rPr>
          <w:i/>
        </w:rPr>
        <w:t xml:space="preserve">written], the light of this Faith has been shed around this planet. -</w:t>
      </w:r>
    </w:p>
    <w:p>
      <w:pPr>
        <w:ind w:left="360"/>
      </w:pPr>
      <w:r>
        <w:rPr>
          <w:i/>
        </w:rPr>
        <w:t xml:space="preserve">Selections From the Writings of `Abdu'l-Bahá, p.65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once again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...we say that the meaning of Christ's resurrection is as follows:</w:t>
      </w:r>
    </w:p>
    <w:p>
      <w:pPr>
        <w:ind w:left="360"/>
      </w:pPr>
      <w:r>
        <w:rPr>
          <w:i/>
        </w:rPr>
        <w:t xml:space="preserve">the disciples were troubled and agitated after the martyrdom of Christ. The</w:t>
      </w:r>
    </w:p>
    <w:p>
      <w:pPr>
        <w:ind w:left="360"/>
      </w:pPr>
      <w:r>
        <w:rPr>
          <w:i/>
        </w:rPr>
        <w:t xml:space="preserve">Reality of Christ, which signifies His teachings, his bounties, his</w:t>
      </w:r>
    </w:p>
    <w:p>
      <w:pPr>
        <w:ind w:left="360"/>
      </w:pPr>
      <w:r>
        <w:rPr>
          <w:i/>
        </w:rPr>
        <w:t xml:space="preserve">perfections, and his spiritual power, was hidden and concealed for two or three</w:t>
      </w:r>
    </w:p>
    <w:p>
      <w:pPr>
        <w:ind w:left="360"/>
      </w:pPr>
      <w:r>
        <w:rPr>
          <w:i/>
        </w:rPr>
        <w:t xml:space="preserve">days after his martyrdom, and was not resplendent and manifest. No, rather it</w:t>
      </w:r>
    </w:p>
    <w:p>
      <w:pPr>
        <w:ind w:left="360"/>
      </w:pPr>
      <w:r>
        <w:rPr>
          <w:i/>
        </w:rPr>
        <w:t xml:space="preserve">was lost; for the believers were few in number and were troubled and agitated.</w:t>
      </w:r>
    </w:p>
    <w:p>
      <w:pPr>
        <w:ind w:left="360"/>
      </w:pPr>
      <w:r>
        <w:rPr>
          <w:i/>
        </w:rPr>
        <w:t xml:space="preserve">The CAUSE [emphasis added] of Christ was like a lifeless body; and, when after</w:t>
      </w:r>
    </w:p>
    <w:p>
      <w:pPr>
        <w:ind w:left="360"/>
      </w:pPr>
      <w:r>
        <w:rPr>
          <w:i/>
        </w:rPr>
        <w:t xml:space="preserve">three days the disciples became assured and steadfast, and began to serve the</w:t>
      </w:r>
    </w:p>
    <w:p>
      <w:pPr>
        <w:ind w:left="360"/>
      </w:pPr>
      <w:r>
        <w:rPr>
          <w:i/>
        </w:rPr>
        <w:t xml:space="preserve">CAUSE [emphasis added] of Christ of Christ, and resolved to spread the divine</w:t>
      </w:r>
    </w:p>
    <w:p>
      <w:pPr>
        <w:ind w:left="360"/>
      </w:pPr>
      <w:r>
        <w:rPr>
          <w:i/>
        </w:rPr>
        <w:t xml:space="preserve">teachings, putting his counsels into practice, and ARISING [emphasis added] to</w:t>
      </w:r>
    </w:p>
    <w:p>
      <w:pPr>
        <w:ind w:left="360"/>
      </w:pPr>
      <w:r>
        <w:rPr>
          <w:i/>
        </w:rPr>
        <w:t xml:space="preserve">serve him,... his religion found life, his teachings and admonitions became</w:t>
      </w:r>
    </w:p>
    <w:p>
      <w:pPr>
        <w:ind w:left="360"/>
      </w:pPr>
      <w:r>
        <w:rPr>
          <w:i/>
        </w:rPr>
        <w:t xml:space="preserve">evident and visible. In other words, the CAUSE [emphasis added] of Christ was</w:t>
      </w:r>
    </w:p>
    <w:p>
      <w:pPr>
        <w:ind w:left="360"/>
      </w:pPr>
      <w:r>
        <w:rPr>
          <w:i/>
        </w:rPr>
        <w:t xml:space="preserve">like a lifeless body, until the life and bounty of the Holy Spirit surrounded</w:t>
      </w:r>
    </w:p>
    <w:p>
      <w:pPr>
        <w:ind w:left="360"/>
      </w:pPr>
      <w:r>
        <w:rPr>
          <w:i/>
        </w:rPr>
        <w:t xml:space="preserve">it. - From a chapter of Some Answered Questions, old edition,</w:t>
      </w:r>
    </w:p>
    <w:p>
      <w:pPr>
        <w:ind w:left="360"/>
      </w:pPr>
      <w:r>
        <w:rPr>
          <w:i/>
        </w:rPr>
        <w:t xml:space="preserve">pp.119-121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Shoghi Effendi, the Guardian of the Bahá'í Faith, wrote through his</w:t>
      </w:r>
    </w:p>
    <w:p>
      <w:pPr>
        <w:ind w:left="360"/>
      </w:pPr>
      <w:r>
        <w:rPr>
          <w:i/>
        </w:rPr>
        <w:t xml:space="preserve">secretary: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believe that there was a bodily resurrection after the</w:t>
      </w:r>
    </w:p>
    <w:p>
      <w:pPr>
        <w:ind w:left="360"/>
      </w:pPr>
      <w:r>
        <w:rPr>
          <w:i/>
        </w:rPr>
        <w:t xml:space="preserve">crucifiction of Christ, but that there was a time after His ascension when His</w:t>
      </w:r>
    </w:p>
    <w:p>
      <w:pPr>
        <w:ind w:left="360"/>
      </w:pPr>
      <w:r>
        <w:rPr>
          <w:i/>
        </w:rPr>
        <w:t xml:space="preserve">disciples perceived spiritually his true greatness and realized He was eternal</w:t>
      </w:r>
    </w:p>
    <w:p>
      <w:pPr>
        <w:ind w:left="360"/>
      </w:pPr>
      <w:r>
        <w:rPr>
          <w:i/>
        </w:rPr>
        <w:t xml:space="preserve">in being. This is what has been reported symbolically in the New Testament and</w:t>
      </w:r>
    </w:p>
    <w:p>
      <w:pPr>
        <w:ind w:left="360"/>
      </w:pPr>
      <w:r>
        <w:rPr>
          <w:i/>
        </w:rPr>
        <w:t xml:space="preserve">been misunderstood. His eating with disciples after resurrection is the same</w:t>
      </w:r>
    </w:p>
    <w:p>
      <w:pPr>
        <w:ind w:left="360"/>
      </w:pPr>
      <w:r>
        <w:rPr>
          <w:i/>
        </w:rPr>
        <w:t xml:space="preserve">thing. - High Endeavors: Messages to Alaska, pp.69-70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symbolic meaning of resurrection is affirmed by the Apostle Paul: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Buried with him [Jesus] in baptism, wherein also ye are risen with</w:t>
      </w:r>
    </w:p>
    <w:p>
      <w:pPr>
        <w:ind w:left="360"/>
      </w:pPr>
      <w:r>
        <w:rPr>
          <w:i/>
        </w:rPr>
        <w:t xml:space="preserve">him through the faith of the operation of God, who hath raised him from the</w:t>
      </w:r>
    </w:p>
    <w:p>
      <w:pPr>
        <w:ind w:left="360"/>
      </w:pPr>
      <w:r>
        <w:rPr>
          <w:i/>
        </w:rPr>
        <w:t xml:space="preserve">dead. - Col. 2:12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...as Christ was raised from the dead by the glory of the Father,</w:t>
      </w:r>
    </w:p>
    <w:p>
      <w:pPr>
        <w:ind w:left="360"/>
      </w:pPr>
      <w:r>
        <w:rPr>
          <w:i/>
        </w:rPr>
        <w:t xml:space="preserve">even so we also should walk in newness of life. - Rom. 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Christ, the resurrected body of Christ, was then incorporated into</w:t>
      </w:r>
    </w:p>
    <w:p>
      <w:pPr>
        <w:ind w:left="360"/>
      </w:pPr>
      <w:r>
        <w:rPr>
          <w:i/>
        </w:rPr>
        <w:t xml:space="preserve">the early Christian eklesia (in-gathering or church). Paul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ye are the body of Christ, and members in particular. - I Cor.</w:t>
      </w:r>
    </w:p>
    <w:p>
      <w:pPr>
        <w:ind w:left="360"/>
      </w:pPr>
      <w:r>
        <w:rPr>
          <w:i/>
        </w:rPr>
        <w:t xml:space="preserve">12:27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of believers, in each Prophetic Dispensation, are the temple, the body</w:t>
      </w:r>
    </w:p>
    <w:p>
      <w:pPr>
        <w:ind w:left="360"/>
      </w:pPr>
      <w:r>
        <w:rPr>
          <w:i/>
        </w:rPr>
        <w:t xml:space="preserve">of the Manifestation, who, collectively, become the earthly representation of</w:t>
      </w:r>
    </w:p>
    <w:p>
      <w:pPr>
        <w:ind w:left="360"/>
      </w:pPr>
      <w:r>
        <w:rPr>
          <w:i/>
        </w:rPr>
        <w:t xml:space="preserve">the Manifestation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THE PREVIOUS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Ministry of the Manifestation of God, the previous religion is</w:t>
      </w:r>
    </w:p>
    <w:p>
      <w:pPr>
        <w:ind w:left="360"/>
      </w:pPr>
      <w:r>
        <w:rPr>
          <w:i/>
        </w:rPr>
        <w:t xml:space="preserve">perfected. Again, the Bab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from the inception of the mission of Jesus - may peace</w:t>
      </w:r>
    </w:p>
    <w:p>
      <w:pPr>
        <w:ind w:left="360"/>
      </w:pPr>
      <w:r>
        <w:rPr>
          <w:i/>
        </w:rPr>
        <w:t xml:space="preserve">be upon Him - till the day of His ascension was the resurrection of Moses. For</w:t>
      </w:r>
    </w:p>
    <w:p>
      <w:pPr>
        <w:ind w:left="360"/>
      </w:pPr>
      <w:r>
        <w:rPr>
          <w:i/>
        </w:rPr>
        <w:t xml:space="preserve">during that period the Revelation of God shown forth through the appearance</w:t>
      </w:r>
    </w:p>
    <w:p>
      <w:pPr>
        <w:ind w:left="360"/>
      </w:pPr>
      <w:r>
        <w:rPr>
          <w:i/>
        </w:rPr>
        <w:t xml:space="preserve">word punished by His word everyone who did not believe; inasmuch as God's</w:t>
      </w:r>
    </w:p>
    <w:p>
      <w:pPr>
        <w:ind w:left="360"/>
      </w:pPr>
      <w:r>
        <w:rPr>
          <w:i/>
        </w:rPr>
        <w:t xml:space="preserve">testimony for that Day was that which He solemnly affirmed in the Gospel. -</w:t>
      </w:r>
    </w:p>
    <w:p>
      <w:pPr>
        <w:ind w:left="360"/>
      </w:pPr>
      <w:r>
        <w:rPr>
          <w:i/>
        </w:rPr>
        <w:t xml:space="preserve">Selections From the Writings of the Bab, passage on pp.106-8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late Hand of the Cause of God Hasan M. Balyuzi: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states that the first one to believe in a Manifestation of</w:t>
      </w:r>
    </w:p>
    <w:p>
      <w:pPr>
        <w:ind w:left="360"/>
      </w:pPr>
      <w:r>
        <w:rPr>
          <w:i/>
        </w:rPr>
        <w:t xml:space="preserve">God is the essence of the achievement of the preceding dispensation; and so,</w:t>
      </w:r>
    </w:p>
    <w:p>
      <w:pPr>
        <w:ind w:left="360"/>
      </w:pPr>
      <w:r>
        <w:rPr>
          <w:i/>
        </w:rPr>
        <w:t xml:space="preserve">`Abdu'l-Bahá...was the most eminent representative of the virtues called forth</w:t>
      </w:r>
    </w:p>
    <w:p>
      <w:pPr>
        <w:ind w:left="360"/>
      </w:pPr>
      <w:r>
        <w:rPr>
          <w:i/>
        </w:rPr>
        <w:t xml:space="preserve">by the Bab. - `Abdu'l-Bahá, p.13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UNBELIEVERS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meaning of `Resurrection': although the term is used</w:t>
      </w:r>
    </w:p>
    <w:p>
      <w:pPr>
        <w:ind w:left="360"/>
      </w:pPr>
      <w:r>
        <w:rPr>
          <w:i/>
        </w:rPr>
        <w:t xml:space="preserve">by Bahá'u'lláh in His Writings,... its meaning is figurative. The tomb is also</w:t>
      </w:r>
    </w:p>
    <w:p>
      <w:pPr>
        <w:ind w:left="360"/>
      </w:pPr>
      <w:r>
        <w:rPr>
          <w:i/>
        </w:rPr>
        <w:t xml:space="preserve">allegorical, i.e., the tomb of unbelief. - Dawn of a New Day: Messages to</w:t>
      </w:r>
    </w:p>
    <w:p>
      <w:pPr>
        <w:ind w:left="360"/>
      </w:pPr>
      <w:r>
        <w:rPr>
          <w:i/>
        </w:rPr>
        <w:t xml:space="preserve">India, p.79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explained, briefly, the symbolic meaning of the resurrections of</w:t>
      </w:r>
    </w:p>
    <w:p>
      <w:pPr>
        <w:ind w:left="360"/>
      </w:pPr>
      <w:r>
        <w:rPr>
          <w:i/>
        </w:rPr>
        <w:t xml:space="preserve">unbelievers to faith and steadfastness: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resurrection from the sepulcres means to be quickened in</w:t>
      </w:r>
    </w:p>
    <w:p>
      <w:pPr>
        <w:ind w:left="360"/>
      </w:pPr>
      <w:r>
        <w:rPr>
          <w:i/>
        </w:rPr>
        <w:t xml:space="preserve">conformity with His Will, through the power of His utterance. - Selections From</w:t>
      </w:r>
    </w:p>
    <w:p>
      <w:pPr>
        <w:ind w:left="360"/>
      </w:pPr>
      <w:r>
        <w:rPr>
          <w:i/>
        </w:rPr>
        <w:t xml:space="preserve">the Writings of the Bab, p.158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Shoghi Effendi wrote the following, through his secretary, to the</w:t>
      </w:r>
    </w:p>
    <w:p>
      <w:pPr>
        <w:ind w:left="360"/>
      </w:pPr>
      <w:r>
        <w:rPr>
          <w:i/>
        </w:rPr>
        <w:t xml:space="preserve">Spiritual Assembly of the Bahá'ís of Racine, Wisconsin: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spiritual resurrection of man... is...his acceptance of</w:t>
      </w:r>
    </w:p>
    <w:p>
      <w:pPr>
        <w:ind w:left="360"/>
      </w:pPr>
      <w:r>
        <w:rPr>
          <w:i/>
        </w:rPr>
        <w:t xml:space="preserve">Divine Manifestations. - Lights of Guidance, 1988 revised edition, no.1592,</w:t>
      </w:r>
    </w:p>
    <w:p>
      <w:pPr>
        <w:ind w:left="360"/>
      </w:pPr>
      <w:r>
        <w:rPr>
          <w:i/>
        </w:rPr>
        <w:t xml:space="preserve">p.481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accept the Manifestation of God, are "born again," i.e., we are raised</w:t>
      </w:r>
    </w:p>
    <w:p>
      <w:pPr>
        <w:ind w:left="360"/>
      </w:pPr>
      <w:r>
        <w:rPr>
          <w:i/>
        </w:rPr>
        <w:t xml:space="preserve">from "the tomb of unbelief" to a life of faith and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rapture, or translation, of the church, terms which are never actually used</w:t>
      </w:r>
    </w:p>
    <w:p>
      <w:pPr>
        <w:ind w:left="360"/>
      </w:pPr>
      <w:r>
        <w:rPr>
          <w:i/>
        </w:rPr>
        <w:t xml:space="preserve">in the New Testament, are also references to the resurrections of unbelievers.</w:t>
      </w:r>
    </w:p>
    <w:p>
      <w:pPr>
        <w:ind w:left="360"/>
      </w:pPr>
      <w:r>
        <w:rPr>
          <w:i/>
        </w:rPr>
        <w:t xml:space="preserve">I offer the following quote from the first epistle of the Apostle Paul to the</w:t>
      </w:r>
    </w:p>
    <w:p>
      <w:pPr>
        <w:ind w:left="360"/>
      </w:pPr>
      <w:r>
        <w:rPr>
          <w:i/>
        </w:rPr>
        <w:t xml:space="preserve">Thessolonians. Commentary is included in brackets: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...we do not want you to be uninformed, brethren, about those who</w:t>
      </w:r>
    </w:p>
    <w:p>
      <w:pPr>
        <w:ind w:left="360"/>
      </w:pPr>
      <w:r>
        <w:rPr>
          <w:i/>
        </w:rPr>
        <w:t xml:space="preserve">are asleep, that you may not grieve, as do the rest who have no hope [There IS</w:t>
      </w:r>
    </w:p>
    <w:p>
      <w:pPr>
        <w:ind w:left="360"/>
      </w:pPr>
      <w:r>
        <w:rPr>
          <w:i/>
        </w:rPr>
        <w:t xml:space="preserve">hope beyond the grave for those who sleep, i.e., who are dead.]. For if we</w:t>
      </w:r>
    </w:p>
    <w:p>
      <w:pPr>
        <w:ind w:left="360"/>
      </w:pPr>
      <w:r>
        <w:rPr>
          <w:i/>
        </w:rPr>
        <w:t xml:space="preserve">believe that Jesus died and rose again [resurrection of the Cause of Christ],</w:t>
      </w:r>
    </w:p>
    <w:p>
      <w:pPr>
        <w:ind w:left="360"/>
      </w:pPr>
      <w:r>
        <w:rPr>
          <w:i/>
        </w:rPr>
        <w:t xml:space="preserve">even so God will bring with Him those who have fallen asleep in Jesus</w:t>
      </w:r>
    </w:p>
    <w:p>
      <w:pPr>
        <w:ind w:left="360"/>
      </w:pPr>
      <w:r>
        <w:rPr>
          <w:i/>
        </w:rPr>
        <w:t xml:space="preserve">[Christians, when they leave this world, will be allowed to draw close to the</w:t>
      </w:r>
    </w:p>
    <w:p>
      <w:pPr>
        <w:ind w:left="360"/>
      </w:pPr>
      <w:r>
        <w:rPr>
          <w:i/>
        </w:rPr>
        <w:t xml:space="preserve">Presence, the Will, of God.]. For this we have to say to you by the word of the</w:t>
      </w:r>
    </w:p>
    <w:p>
      <w:pPr>
        <w:ind w:left="360"/>
      </w:pPr>
      <w:r>
        <w:rPr>
          <w:i/>
        </w:rPr>
        <w:t xml:space="preserve">Lord, that we who are alive and remain [in this world] until the coming of the</w:t>
      </w:r>
    </w:p>
    <w:p>
      <w:pPr>
        <w:ind w:left="360"/>
      </w:pPr>
      <w:r>
        <w:rPr>
          <w:i/>
        </w:rPr>
        <w:t xml:space="preserve">Lord Himself [the return of Christ] shall not precede those who have fallen</w:t>
      </w:r>
    </w:p>
    <w:p>
      <w:pPr>
        <w:ind w:left="360"/>
      </w:pPr>
      <w:r>
        <w:rPr>
          <w:i/>
        </w:rPr>
        <w:t xml:space="preserve">asleep [died]. For the Lord [return of Christ] will descend from heaven with a</w:t>
      </w:r>
    </w:p>
    <w:p>
      <w:pPr>
        <w:ind w:left="360"/>
      </w:pPr>
      <w:r>
        <w:rPr>
          <w:i/>
        </w:rPr>
        <w:t xml:space="preserve">shout, with the voice of the archangel, and the trumpet [call] of God; and the</w:t>
      </w:r>
    </w:p>
    <w:p>
      <w:pPr>
        <w:ind w:left="360"/>
      </w:pPr>
      <w:r>
        <w:rPr>
          <w:i/>
        </w:rPr>
        <w:t xml:space="preserve">dead in Christ [those Christians who have passed into the Kingdom of God Beyond</w:t>
      </w:r>
    </w:p>
    <w:p>
      <w:pPr>
        <w:ind w:left="360"/>
      </w:pPr>
      <w:r>
        <w:rPr>
          <w:i/>
        </w:rPr>
        <w:t xml:space="preserve">- the next world] shall rise first [have the blessing of being the first to</w:t>
      </w:r>
    </w:p>
    <w:p>
      <w:pPr>
        <w:ind w:left="360"/>
      </w:pPr>
      <w:r>
        <w:rPr>
          <w:i/>
        </w:rPr>
        <w:t xml:space="preserve">arise, from the Kingdom of God Beyond, and bow down to the returned Christ].</w:t>
      </w:r>
    </w:p>
    <w:p>
      <w:pPr>
        <w:ind w:left="360"/>
      </w:pPr>
      <w:r>
        <w:rPr>
          <w:i/>
        </w:rPr>
        <w:t xml:space="preserve">Then we who are alive and remain [still in this world] shall be caught up</w:t>
      </w:r>
    </w:p>
    <w:p>
      <w:pPr>
        <w:ind w:left="360"/>
      </w:pPr>
      <w:r>
        <w:rPr>
          <w:i/>
        </w:rPr>
        <w:t xml:space="preserve">together with them [the great believers who have attained a high station in the</w:t>
      </w:r>
    </w:p>
    <w:p>
      <w:pPr>
        <w:ind w:left="360"/>
      </w:pPr>
      <w:r>
        <w:rPr>
          <w:i/>
        </w:rPr>
        <w:t xml:space="preserve">Kingdom of God Beyond] in the clouds [while still in the physical body] to meet</w:t>
      </w:r>
    </w:p>
    <w:p>
      <w:pPr>
        <w:ind w:left="360"/>
      </w:pPr>
      <w:r>
        <w:rPr>
          <w:i/>
        </w:rPr>
        <w:t xml:space="preserve">the Lord [the return of Christ] in the air [the Kingdom of God, including the</w:t>
      </w:r>
    </w:p>
    <w:p>
      <w:pPr>
        <w:ind w:left="360"/>
      </w:pPr>
      <w:r>
        <w:rPr>
          <w:i/>
        </w:rPr>
        <w:t xml:space="preserve">Kingdom of God Beyond and the Kingdom of God Revealed], and thus we shall ever</w:t>
      </w:r>
    </w:p>
    <w:p>
      <w:pPr>
        <w:ind w:left="360"/>
      </w:pPr>
      <w:r>
        <w:rPr>
          <w:i/>
        </w:rPr>
        <w:t xml:space="preserve">be with the Lord [in the everlasting Kingdom of God]. - I Thes. 4:13-17, New</w:t>
      </w:r>
    </w:p>
    <w:p>
      <w:pPr>
        <w:ind w:left="360"/>
      </w:pPr>
      <w:r>
        <w:rPr>
          <w:i/>
        </w:rPr>
        <w:t xml:space="preserve">American Standard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enlightened meaning of resurrection, as given in the Bahá'í teachings, is</w:t>
      </w:r>
    </w:p>
    <w:p>
      <w:pPr>
        <w:ind w:left="360"/>
      </w:pPr>
      <w:r>
        <w:rPr>
          <w:i/>
        </w:rPr>
        <w:t xml:space="preserve">not only satisfying to the soul, but it makes a great deal more sense than a</w:t>
      </w:r>
    </w:p>
    <w:p>
      <w:pPr>
        <w:ind w:left="360"/>
      </w:pPr>
      <w:r>
        <w:rPr>
          <w:i/>
        </w:rPr>
        <w:t xml:space="preserve">materialistic explanation focusing on form rather than spirit. Through the</w:t>
      </w:r>
    </w:p>
    <w:p>
      <w:pPr>
        <w:ind w:left="360"/>
      </w:pPr>
      <w:r>
        <w:rPr>
          <w:i/>
        </w:rPr>
        <w:t xml:space="preserve">resurrections of the Manifestations, the Cause of God is exalted and</w:t>
      </w:r>
    </w:p>
    <w:p>
      <w:pPr>
        <w:ind w:left="360"/>
      </w:pPr>
      <w:r>
        <w:rPr>
          <w:i/>
        </w:rPr>
        <w:t xml:space="preserve">unbelievers are raised to eternal life in the higher degrees of purity of the</w:t>
      </w:r>
    </w:p>
    <w:p>
      <w:pPr>
        <w:ind w:left="360"/>
      </w:pPr>
      <w:r>
        <w:rPr>
          <w:i/>
        </w:rPr>
        <w:t xml:space="preserve">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Views22729 views since posted 1997; last edit 2025-03-10 06:45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archive.org.../foster_resurrection_bahai_perspective;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bahai-library.com/1438</w:t>
      </w:r>
    </w:p>
    <w:p>
      <w:pPr>
        <w:ind w:left="360"/>
      </w:pPr>
      <w:r>
        <w:rPr>
          <w:i/>
        </w:rPr>
        <w:t xml:space="preserve">Citation: ris/1438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Resurrection: A Baha'i Perspective (Used by permission of the curator)</w:t>
      </w:r>
    </w:p>
    <w:p/>
  </w:body>
</w:document>
</file>