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PLI-TV-KD22</w:t>
      </w:r>
    </w:p>
    <w:p>
      <w:r>
        <w:rPr>
          <w:color w:val="555555"/>
          <w:sz w:val="20"/>
        </w:rPr>
        <w:t xml:space="preserve">Exported from Holy-Writings.com on 2026-07-05 - 1 clipping</w:t>
      </w:r>
    </w:p>
    <w:p>
      <w:pPr>
        <w:ind w:left="360"/>
      </w:pPr>
      <w:r>
        <w:rPr>
          <w:i/>
        </w:rPr>
        <w:t xml:space="preserve">Theravāda Collection on Monastic Law The Small Division The chapter on the second council</w:t>
      </w:r>
    </w:p>
    <w:p>
      <w:pPr>
        <w:ind w:left="360"/>
      </w:pPr>
      <w:r>
        <w:rPr>
          <w:i/>
        </w:rPr>
        <w:t xml:space="preserve"/>
      </w:r>
    </w:p>
    <w:p>
      <w:pPr>
        <w:ind w:left="360"/>
      </w:pPr>
      <w:r>
        <w:rPr>
          <w:i/>
        </w:rPr>
        <w:t xml:space="preserve">One hundred years after the Buddha had attained final extinguishment, the Vajjian monks of Vesālī proclaimed ten practices as allowable: the salt-in-horn practice; the two-fingerbreadths practice; the next-village practice; the many-monasteries practice; the consent practice; customary practices; the unchurned practice; palm-juice drinking; sitting mats without borders; and gold, silver, and money. At that time Venerable Yasa of Kākaṇḍa was wandering in the Vajjian country, when he arrived at Vesālī. There he stayed in the house with the peaked roof in the Great Wood. Soon afterwards, on the observance day, the Vajjian monks of Vesālī filled a bronze bowl with water and placed it in the midst of the Sangha of monks. Whenever a lay follower of Vesālī came, they said, “Please give a &lt;i lang='pi' translate='no'&gt;kahāpaṇa&lt;/i&gt; coin to the Sangha, or half a &lt;i lang='pi' translate='no'&gt;kahāpaṇa&lt;/i&gt;, or a &lt;i lang='pi' translate='no'&gt;pāda&lt;/i&gt;, or a &lt;i lang='pi' translate='no'&gt;māsaka&lt;/i&gt;. The Sangha needs requisites.” But Yasa said to the lay followers, “Don’t give a &lt;i lang='pi' translate='no'&gt;kahāpaṇa&lt;/i&gt; to the Sangha, or half a &lt;i lang='pi' translate='no'&gt;kahāpaṇa&lt;/i&gt;, or a &lt;i lang='pi' translate='no'&gt;pāda&lt;/i&gt;, or a &lt;i lang='pi' translate='no'&gt;māsaka&lt;/i&gt;. Gold, silver, and money aren’t allowable for the Sakyan monastics. They neither accept nor receive gold, silver, or money. The Sakyan monastics have given up gems and gold, and live without gold, silver, and money.” But although Yasa said this, the lay followers continued to give money to the Sangha. The next morning the Vajjian monks distributed the money evenly. And they said to Yasa, “Here’s your share, Yasa.” “There’s no share for me. I don’t accept money.” The Vajjian monks said to one another, “Yasa is abusing and reviling the lay followers who have faith and confidence. He’s destroying their confidence. Let’s do a legal procedure of reconciliation against him.” And they did just that. Yasa said to them, “The Buddha has laid down that a monk who has had a legal procedure of reconciliation done against him should be given a monk as a companion messenger. Please give me a companion.” They then appointed a monk and gave him to Yasa as a companion messenger. Yasa entered Vesālī with his companion and said to the lay followers,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Why monastics should not accept gold, silver, or moneyOn one occasion the Buddha was staying at Sāvatthī in the Jeta Grove, Anāthapiṇḍika’s Monastery. There he addressed the monks: ‘There are these four defilements of the sun and the moon that stop them from shining and radiating: clouds; snow; smoke and dust; and an eclipse by Rāhu, the ruler of the antigods. In the same way, there are these four defilements of monastics and brahmins that stop them from shining and radiating: drinking alcohol; having sexual intercourse; accepting gold, silver, or money; and making a living through wrong livelihood.’ Having said this, the Teacher added: ‘Defiled by desire and ill will, Some monastics and brahmins, Those hindered by delusion, Delight in what seems lovely. Some monastics and brahmins, Deluded, they drink alcohol, Have sexual intercourse, Accept gold, silver, or money, And make a living Through wrong livelihood. These are called defilements by the Buddha, The Kinsman of the Sun. Those monastics and brahmins Who are defiled by these Do not shine and radiate; They are impure, dirty, and low. Enveloped in darkness, Slaves to craving that leads them on, Filling the dreaded cemeteries, They receive another life.’ It’s by speaking like this, it seems, that I’m abusing and reviling the venerable lay followers who have faith and confidence, and that I’m destroying their confidence. At another time when the Buddha was staying at Rājagaha in the Bamboo Grove, the royal court was seated together in the royal compound, having the following conversation, ‘Gold, silver, and money are allowable for the Sakyan monastics; they accept and receive gold, silver, and money.’ On that occasion the chief Maṇicūlaka was sitting in that gathering. He said, ‘No, gold, silver, and money aren’t allowable for the Sakyan monastics. They neither accept nor receive gold, silver, or money. The Sakyan monastics have given up gems and gold, and live without gold, silver, and money.’ And he was able to persuade that gathering. Soon afterwards Maṇicūlaka went to the Buddha, bowed, sat down, and told him what had happened, adding, ‘Sir, have I explained in accordance with the Teaching so that I can’t be legitimately criticized or censured?’ ‘You certainly have, for gold, silver, and money aren’t allowable for the Sakyan monastics. They neither accept nor receive gold, silver, or money. The Sakyan monastics have given up gems and gold, and live without gold, silver, and money. Whoever is allowed gold, silver, or money is also allowed the pleasures of the world. And you should know that anyone who’s allowed the pleasures of the world doesn’t have the qualities of an ascetic, the qualities of a Sakyan monastic. Still, I say that anyone who needs grass may look for it, likewise timber, a cart, or a worker. But under no circumstances should they accept or look for gold, silver, or money.’ It’s by speaking like this, it seems, that I’m abusing and reviling the venerable lay followers who have faith and confidence, and that I’m destroying their confidence. On another occasion at Rājagaha the Buddha prohibited gold, silver, and money and laid down a training rule because of Venerable Upananda the Sakyan. It’s by speaking like this, it seems, that I’m abusing and reviling the venerable lay followers who have faith and confidence, and that I’m destroying their confidence, in that I speak of what’s contrary to the Teaching as such and of what’s in accordance with the Teaching as such, and that I speak of what’s contrary to the Monastic Law as such and of what’s in accordance with the Monastic Law as such. And the lay followers of Vesālī said to Yasa, “Venerable, you’re the only Sakyan monastic; none of these others is. Please stay at Vesālī. We’ll do our best to provide you with robe-cloth, almsfood, a dwelling, and medicinal supplies.” Having persuaded the lay followers of Vesālī, Yasa returned to the monastery together with his companion messenger. Soon afterwards the Vajjian monks asked the monk who had been the companion messenger, “Did Yasa ask forgiveness of the lay followers?” “The lay followers have acted badly toward us. They now regard Yasa as the only Sakyan monastic, but none of us.” The Vajjian monks said, “Yasa has informed the householders without our approval. Let’s do a legal procedure of ejection against him.” But when they gathered together to do the procedure against him, Yasa rose up into the air and landed at Kosambī. Yasa gathers supportersYasa then sent a message to the monks at Pāvā and to the monks in Avantī in the southern region: “Please come, venerables.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Yasa then traveled to Venerable Sambhūta Sāṇavāsī who was staying on the Ahogaṅga mountain. He bowed, sat down, and said, “Sir, the Vajjian monks of Vesālī proclaim these ten practices as allowable: the salt-in-horn practice; the two-fingerbreadths practice; the next-village practice; the many-monasteries practice; the consent practice; customary practices; the unchurned practice; palm-juice drinking; sitting mats without borders; and gold, silver, and money.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“Yes.” Soon afterwards, sixty monks from Pāvā—all of them wilderness dwellers, almsfood-only eaters, rag-robe wearers, three-robe owners, and perfected—gathered on mount Ahogaṅga. And eighty-eight monks from Avantī in the southern region—some of them wilderness dwellers, some almsfood-only eaters, some rag-robe wearers, some three-robe owners, but all perfected—also gathered on mount Ahogaṅga. Then, as the senior monks were consulting one another, it occurred to them, “This legal issue is going to be contentious and difficult. How can we get supporters to strengthen our side?” At this time Venerable Revata was staying at Soreyya. He was learned and a master of the tradition; he was an expert on the Teaching, the Monastic Law, and the Key Terms; he was knowledgeable and competent, had a sense of conscience, and was afraid of wrongdoing and fond of the training. The senior monks considered this and said, “If we get Revata to support us, we’ll be stronger.” When Revata heard this conversation between the senior monks by means of clairaudience, he thought, “This legal issue is going to be contentious and difficult. It wouldn’t be appropriate for me to stay away from it. But now these monks are coming, and I won’t be at ease when they crowd me in. Let me leave before they arrive.” And he went from Soreyya to Saṅkassa. When the senior monks came to Soreyya and asked where Revata was. They were told that he had gone to Saṅkassa. Revata then went from Saṅkassa to Kaṇṇakujja. When the senior monks came to Saṅkassa and asked where Revata was, they were told he had gone to Kaṇṇakujja. Revata then went from Kaṇṇakujja to Udumbara. When the senior monks came to Kaṇṇakujja and asked where Revata was, they were told he had gone to Udumbara. Revata then went from Udumbara to Aggaḷapura. When the senior monks came to Udumbara and asked where Revata was, they were told he had gone to Aggaḷapura. Revata then went from Aggaḷapura to Sahajāti. When the senior monks came to Aggaḷapura and asked where Revata was, they were told he had gone to Sahajāti. Finally the senior monks caught up with Revata at Sahajāti. The ten practices explainedSambhūta Sāṇavāsī then said to Yasa, “Revata is learned and a master of the tradition; he’s an expert on the Teaching, the Monastic Law, and the Key Terms; he’s knowledgeable and competent, has a sense of conscience, and is afraid of wrongdoing and fond of the training. If we ask Revata a question, he would be capable of spending the whole night answering just that one. Now, soon he will ask a pupil monk to chant. Once the chanting is finished, go up to Revata and ask him about these ten practices.” “Yes, sir.” Soon afterwards, when the chanting was finished, Yasa went up to Revata, bowed, sat down, and said, “Sir, is the salt-in-horn practice allowable?” “What’s the salt-in-horn practice?” “Is it allowable to carry salt in a horn and then eat it whenever the food is unsalted?” “No, it’s not allowable.” “Is the two-fingerbreadths practice allowable?”—“What’s the two fingerbreadths practice?”—“Is it allowable to eat at the wrong time, so long as the shadow of the sundial is within two fingerbreadths of midday?”—“No.” “Is the next-village practice allowable?”—“What’s the next-village practice?”—“When you have finished your meal and refused an invitation to eat more, is it allowable to eat non-leftover food if you intend to go to the next village?”—“No.” “Is the many-monasteries practice allowable?”—“What’s the many-monasteries practice?”—“When there are a number of monasteries within the same monastery zone, is it allowable for them to do the observance-day ceremony separately?”—“No.” “Is the consent practice allowable?”—“What’s the consent practice?”—“Is it allowable to do a legal procedure with an incomplete Sangha, with the intention of getting consent from the absent monks afterwards?”—“No.” “Are customary practices allowable?”—“What are customary practices?”—“Is it allowable to follow the practices of one’s preceptors or teachers?”—“Sometimes it is, sometimes it isn’t.” “Is the unchurned practice allowable?”—“What’s the unchurned practice?”—“When you have finished your meal and refused an invitation to eat more, is it allowable to drink that which is halfway between milk and curd, if it’s not left over?”—“No.” “Is palm-juice drinking allowable?”—“What’s palm juice?”—“Is it allowable to drink that which has started to ferment, but which hasn’t yet become a proper alcoholic drink?”—“No.” “Are sitting mats without borders allowable?”—“No.” “Is gold, silver, or money allowable?”—“No.” “The Vajjian monks of Vesālī proclaim these ten practices. Venerable, let’s take on this legal issue—before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Saying, “Yes,” he consented to Yasa’s request. The first section for recitation is finished.</w:t>
      </w:r>
    </w:p>
    <w:p>
      <w:pPr>
        <w:ind w:left="360"/>
      </w:pPr>
      <w:r>
        <w:rPr>
          <w:i/>
        </w:rPr>
        <w:t xml:space="preserve"/>
      </w:r>
    </w:p>
    <w:p>
      <w:pPr>
        <w:ind w:left="360"/>
      </w:pPr>
      <w:r>
        <w:rPr>
          <w:i/>
        </w:rPr>
        <w:t xml:space="preserve">Both sides gathering supportersThe Vajjian monks of Vesālī heard: “It seems Yasa wants to take on this legal issue and is looking for supporters. And it seems he is gaining support.” They said, “This legal issue is going to be contentious and difficult. How can we get supporters to strengthen our side?” It occurred to them, “Venerable Revata is learned and a master of the tradition; he’s an expert on the Teaching, the Monastic Law, and the Key Terms; he’s knowledgeable and competent, has a sense of conscience, and is afraid of wrongdoing and fond of the training. If we get Revata to support us, we’ll be stronger.” They prepared many monastic requisites: a bowl, a robe, a sitting mat, a needle case, a belt, a water filter, and a water strainer. Taking those requisites, they traveled by boat upstream to Sahajāti. After disembarking, they had a meal at the foot of a tree. At this time, Venerable Sāḷha was reflecting in private: “Who speak in accordance with the Teaching—the monks from the east or the monks from Pāvā?” Reflecting on the Teaching and the Monastic Law, it occurred to him, “The monks from the east speak contrary to the Teaching, but the monks from Pāvā don’t.” Just then a god from the pure abodes read Sāḷha’s mind. Then, just as a strong man might bend or stretch his arm, he disappeared from pure abodes and appeared in front of Sāḷha. And he said to Sāḷha, “You’re right, Venerable Sāḷha. The monks from the east speak contrary to the Teaching, but the monks from Pāvā don’t. So then, take a stand in accordance with the Teaching.” “I’ve always taken a stand in accordance with the Teaching. But I won’t reveal my view in case I’m appointed to deal with this legal issue.” The Vajjian monks then went to Revata and said, “Venerable, please accept these monastic requisites.” Not wanting to accept them, he replied, “There’s no need. My bowl and robes are complete.” At this time a monk called Uttara, who had twenty years of seniority, was Revata’s attendant. The Vajjian monks then went to him and said, “Please accept these monastic requisites.” Not wanting to accept them, he replied, “There’s no need. My bowl and robes are complete.” “But people brought monastic requisites to the Buddha. If the Buddha received them, they were pleased. If he didn’t, they brought them to Venerable Ānanda instead, saying, ‘Venerable, please accept these monastic requisites. It’ll be as if they were received by the Buddha himself.’ So please accept these monastic requisites. It’ll be as if they were received by the elder himself.” Because he was pressured, Uttara received a robe. And he said, “Please say what you want.” “Please say this to the elder, ‘Sir, please say this in the midst of the Sangha: “Buddhas appear in the eastern countries. The monks from the east speak in accordance with the Teaching, not so the monks from Pāvā.”’” “Alright.” He then went to Revata and told him what he had been asked to say. Revata replied, “You’re urging me to act contrary to the Teaching,” and he dismissed Uttara. Soon afterwards the Vajjian monks asked Uttara, “What did he say?” “We’ve acted badly. Saying, ‘You’re urging me to act contrary to the Teaching’, the elder dismissed me.” “But aren’t you a senior monk of twenty years’ standing?” “Yes. Nevertheless, I live with formal support from him because I respect him.” The Sangha then gathered to make a decision on that legal issue. Revata informed the Sangha: “Please, I ask the Sangha to listen. If we were to resolve this legal issue here, it might be that the monks who started the ten practices would reopen it. If the Sangha is ready, the Sangha should resolve this legal issue in the place where it arose.” The senior monks then went to Vesālī to make a decision on that legal issue. At that time there was a monk called Sabbakāmī who had been ordained for one hundred and twenty years and was the most senior monk in the world. He had been a student of Venerable Ānanda and was now staying at Vesālī. Revata said to Sambhūta Sāṇavāsī, “I’ll be staying in Sabbakāmī’s dwelling. Please go to Sabbakāmī at the appropriate time and ask about these ten practices.” “Yes, sir.” Revata then entered Sabbakāmī’s dwelling. Sabbakāmī had his resting place prepared in the room, whereas Revata had his prepared in the entryway. When Revata saw that the old monk did not lie down, he too did not lie down. And when Sabbakāmī saw that the tired monk who had just arrived did not lie down, he too did not lie down. Getting up early in the morning, Sabbakāmī said to Revata, “What’s your main meditation?” “It’s good will, sir.” “Your meditation is noble, for good will is a noble meditation.” “In the past, too, when I was a householder, I habitually practiced good will, and now it’s my main meditation. Besides, I attained perfection long ago. But what’s your main meditation, sir?” “It’s emptiness.” “Your meditation is that of a great man, for emptiness is the meditation of a great man.” “In the past, too, when I was a householder, I habitually practiced emptiness, and now it’s my main meditation. Besides, I attained perfection long ago.” At that moment the conversation between the senior monks was interrupted because Sambhūta Sāṇavāsī arrived. Sambhūta Sāṇavāsī went up to Sabbakāmī, bowed, sat down, and said, “Sir, the Vajjian monks of Vesālī proclaim ten practices as allowable: the salt-in-horn practice; the two-fingerbreadths practice; the next-village practice; the many-monasteries practice; the consent practice; customary practices; the unchurned practice; palm-juice drinking; sitting mats without borders; and gold, silver, and money. Now, you’ve learned much at the feet of your preceptor, both of the Teaching and the Monastic Law. When you reflect on the Teaching and the Monastic Law, who speak in accordance with the Teaching—the monks from the east or the monks from Pāvā?” “You too have learned much at the feet of your preceptor, both of the Teaching and the Monastic Law. When you reflect on the Teaching and the Monastic Law, who speak in accordance with the Teaching—the monks from the east or the monks from Pāvā?” “When I reflect like this, it occurs to me that the monks from the east speak contrary to the Teaching, but the monks from Pāvā don’t. But I won’t reveal my view in case I’m appointed to deal with this legal issue.” “And when I reflect like this, it occurs to me too that the monks from the east speak contrary to the Teaching, but the monks from Pāvā don’t. And I too won’t reveal my view in case I’m appointed to deal with this legal issue.” Choosing a committeeThe Sangha then gathered to make a decision on that legal issue. While they were discussing that legal issue, there was endless talk but not a single statement that could be understood. Revata then informed the Sangha: “Please, venerables, I ask the Sangha to listen. While we were discussing this legal issue, there was endless talk but not a single statement that could be understood. If the Sangha is ready, it should resolve this legal issue by means of a committee.” The Sangha then selected four monks from the east—Venerable Sabbakāmī, Venerable Sāḷha, Venerable Khujjasobhita, and Venerable Vāsabhagāmika—and four monks from Pāvā—Venerable Revata, Venerable Sambhūta Sāṇavāsī, Venerable Yasa of Kākaṇḍa, and Venerable Sumana. Revata then informed the Sangha: “Please, venerables, I ask the Sangha to listen. While we were discussing this legal issue, there was endless talk but not a single statement that could be understood. If the Sangha is ready, it should appoint four monks from the east and four from Pāvā to a committee to resolve this legal issue. This is the motion. Please, venerables, I ask the Sangha to listen. While we were discussing this legal issue, there was endless talk but not a single statement that could be understood. The Sangha appoints four monks from the east and four from Pāvā to a committee to resolve this legal issue. Any monk who approves of appointing four monks from the east and four from Pāvā to a committee to resolve this legal issue should remain silent. Any monk who doesn’t approve should speak up. The Sangha has appointed four monks from the east and four from Pāvā to a committee to resolve this legal issue. The Sangha approves and is therefore silent. I will remember it thus.” At that time there was a monk called Ajita who had ten years of seniority and was the Sangha’s reciter of the Monastic Code. The Sangha appointed him to assign seats to the senior monks. The senior monks said, “Where should we resolve this legal issue?” It occurred to them, “There’s the Vālika Monastery, which is delightful, quiet, and free from chatter. Let’s resolve this legal issue there.” And so they went to the Vālika Monastery. The committee decides on the ten practicesRevata then informed the Sangha: “Please, venerables, I ask the Sangha to listen. If the Sangha is ready, I will question Venerable Sabbakāmī on the Monastic Law.” And Sabbakāmī informed the Sangha: “Please, venerables, I ask the Sangha to listen. If the Sangha is ready, I will reply when asked by Revata about the Monastic Law.” Revata said to Sabbakāmī, “Sir, is the salt-in-horn practice allowable?” “What’s the salt-in-horn practice?” “Is it allowable to carry salt in a horn and then eat it whenever the food is unsalted?” “No, it’s not allowable.” “Where was it prohibited?” “At Sāvatthī, in the analysis of the Monastic Code.” “What was committed?” “An offense entailing confession for eating what has been stored.” “Please, venerables, I ask the Sangha to listen. The Sangha has decided on the first practice. This practice is contrary to the Teaching, contrary to the Monastic Law, and a departure from the Teacher’s instruction. I make a note of this first decision.” “Is the two-fingerbreadths practice allowable?”—“What’s the two-fingerbreadths practice?”—“Is it allowable to eat at the wrong time, so long as the shadow of the sundial is within two fingerbreadths of midday?”—“No.”—“Where was it prohibited?”—“At Rājagaha, in the analysis of the Monastic Code.”—“What was committed?”—“An offense entailing confession for eating at the wrong time.” “Please, venerables, I ask the Sangha to listen. The Sangha has decided on the second practice. This practice is contrary to the Teaching, contrary to the Monastic Law, and a departure from the Teacher’s instruction. I make a note of this second decision.” “Is the next-village practice allowable?”—“What’s the next-village practice?”—“When you have finished your meal and refused an invitation to eat more, is it allowable to eat non-leftover food if you intend to go to the next village?”—“No.”—“Where was it prohibited?”—“At Sāvatthī, in the analysis of the Monastic Code.”—“What was committed?”—“An offense entailing confession for eating what isn’t left over.” “Please, venerables, I ask the Sangha to listen. The Sangha has decided on the third practice. This practice is contrary to the Teaching, contrary to the Monastic Law, and a departure from the Teacher’s instruction. I make a note of this third decision.” “Is the many-monasteries practice allowable?”—“What’s the many-monasteries practice?”—“When there are a number of monasteries within the same monastery zone, is it allowable to do the observance-day ceremony separately?”—“No.”—“Where was it prohibited?”—“At Rājagaha, in what’s connected to the observance-day ceremony.”—“What was committed?”—“An act of wrong conduct for going beyond the Monastic Law.” “Please, venerables, I ask the Sangha to listen. The Sangha has decided on the fourth practice. This practice is contrary to the Teaching, contrary to the Monastic Law, and a departure from the Teacher’s instruction. I make a note of this fourth decision.” “Is the consent practice allowable?”—“What’s the consent practice?”—“Is it allowable to do a legal procedure with an incomplete Sangha, with the intention of getting consent from the absent monks afterwards?”—“No.”—“Where was it prohibited?”—“In the section on Those from Campā, in the Monastic Law.”—“What was committed?”—“An act of wrong conduct for going beyond the Monastic Law.” “Please, venerables, I ask the Sangha to listen. The Sangha has decided on the fifth practice. This practice is contrary to the Teaching, contrary to the Monastic Law, and a departure from the Teacher’s instruction. I make a note of this fifth decision.” “Are customary practices allowable?”—“What are customary practices?”—“Is it allowable to follow the practices of one’s preceptors or teachers?”—“Sometimes it is, sometimes it isn’t.” “Please, venerables, I ask the Sangha to listen. The Sangha has decided on the sixth practice. This practice is contrary to the Teaching, contrary to the Monastic Law, and a departure from the Teacher’s instruction. I make a note of this sixth decision.” “Is the unchurned practice allowable?”—“What’s the unchurned practice?”—“When you have finished your meal and refused an invitation to eat more, is it allowable to drink that which is halfway between milk and curd, if it isn’t leftover?”—“No.”—“Where was it prohibited?”—“At Sāvatthī, in the analysis of the Monastic Code.”—“What was committed?”—“An offense entailing confession for eating what isn’t left over.” “Please, venerables, I ask the Sangha to listen. The Sangha has decided on the seventh practice. This practice is contrary to the Teaching, contrary to the Monastic Law, and a departure from the Teacher’s instruction. I make a note of this seventh decision.” “Is palm-juice drinking allowable?”—“What’s palm juice?”—“Is it allowable to drink that which has started to ferment, but which hasn’t yet become a proper alcoholic drink?”—“No.”—“Where was it prohibited?”—“At Kosambī, in the analysis of the Monastic Code.”—“What was committed?”—“An offense entailing confession for drinking alcohol.” “Please, venerables, I ask the Sangha to listen. The Sangha has decided on the eighth practice. This practice is contrary to the Teaching, contrary to the Monastic Law, and a departure from the Teacher’s instruction. I make a note of this eighth decision.” “Are sitting mats without borders allowable?”—“No.”—“Where was it prohibited?”—“At Sāvatthī, in the analysis of the Monastic Code.”—“What was committed?”—“An offense entailing confession in relation to the rule concerning cutting.” “Please, venerables, I ask the Sangha to listen. The Sangha has decided on the ninth practice. This practice is contrary to the Teaching, contrary to the Monastic Law, and a departure from the Teacher’s instruction. I make a note of this ninth decision.” “Is gold, silver, or money allowable?”—“No.”—“Where was it prohibited?”—“At Rājagaha, in the analysis of the Monastic Code.”—“What was committed?”—“An offense entailing confession for receiving gold, silver, or money.” “Please, venerables, I ask the Sangha to listen. The Sangha has decided on the tenth practice. This practice is contrary to the Teaching, contrary to the Monastic Law, and a departure from the Teacher’s instruction. I make a note of this tenth decision. Please, venerables, I ask the Sangha to listen. The Sangha has decided on the ten practices. These ten practices are contrary to the Teaching, contrary to the Monastic Law, and a departure from the Teacher’s instruction.” “The legal issue has been resolved and properly disposed of. Nevertheless, for the purpose of convincing the other monks, you should ask me about these ten practices also in the midst of the Sangha.” Revata then asked Sabbakāmī about the ten practices in the midst of the Sangha. And Sabbakāmī was able to reply to each and every question. At this communal recitation of the Monastic Law there were seven hundred monks, neither more nor less. This is why this communal recitation is called “The group of seven hundred”. The twelfth chapter on the second council is finished. In this chapter there are twenty-five topics. This is the summary: “The ten practices, having filled, Legal procedure, he entered with a messenger; Four, and again gold, And Kosambī, those from Pāvā. The way to Soreyya, Saṅkassa, Kaṇṇakujja, Udumbara; And Sahajāti, he asked, Heard, how can we. A bowl, went upstream with a boat, In private, bringing; Respect, Sangha, Vesālī, Good will, Sangha, committee.” The chapter on the second council is finished. The Small Division is finished. The canonical text of the Small Division is finished.</w:t>
      </w:r>
    </w:p>
    <w:p>
      <w:pPr>
        <w:ind w:left="360"/>
      </w:pPr>
      <w:r>
        <w:rPr>
          <w:color w:val="555555"/>
          <w:sz w:val="18"/>
        </w:rPr>
        <w:t xml:space="preserve">— PLI-TV-KD22 — Bhikkhu Brahmali (CC0-1.0)</w:t>
      </w:r>
    </w:p>
    <w:p/>
  </w:body>
</w:document>
</file>